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532C" w14:textId="77777777" w:rsidR="00E70333" w:rsidRPr="006758C5" w:rsidRDefault="00E70333" w:rsidP="006758C5">
      <w:pPr>
        <w:pStyle w:val="NoSpacing"/>
        <w:jc w:val="center"/>
        <w:rPr>
          <w:b/>
          <w:bCs/>
        </w:rPr>
      </w:pPr>
      <w:r w:rsidRPr="006758C5">
        <w:rPr>
          <w:b/>
          <w:bCs/>
        </w:rPr>
        <w:t>Chattanooga Area of Narcotics Anonymous</w:t>
      </w:r>
    </w:p>
    <w:p w14:paraId="2741881E" w14:textId="77777777" w:rsidR="00E70333" w:rsidRPr="006758C5" w:rsidRDefault="00E70333" w:rsidP="006758C5">
      <w:pPr>
        <w:pStyle w:val="NoSpacing"/>
        <w:jc w:val="center"/>
        <w:rPr>
          <w:b/>
          <w:bCs/>
        </w:rPr>
      </w:pPr>
      <w:r w:rsidRPr="006758C5">
        <w:rPr>
          <w:b/>
          <w:bCs/>
        </w:rPr>
        <w:t>Hospitals &amp; Institutions</w:t>
      </w:r>
    </w:p>
    <w:p w14:paraId="180FA52B" w14:textId="77777777" w:rsidR="00E70333" w:rsidRDefault="00E70333" w:rsidP="006758C5">
      <w:pPr>
        <w:pStyle w:val="NoSpacing"/>
        <w:jc w:val="center"/>
        <w:rPr>
          <w:b/>
          <w:bCs/>
        </w:rPr>
      </w:pPr>
      <w:r w:rsidRPr="006758C5">
        <w:rPr>
          <w:b/>
          <w:bCs/>
        </w:rPr>
        <w:t>Subcommittee Guidelines</w:t>
      </w:r>
    </w:p>
    <w:p w14:paraId="09B3FA73" w14:textId="4667FC4B" w:rsidR="006758C5" w:rsidRDefault="006A2AF3" w:rsidP="006758C5">
      <w:pPr>
        <w:pStyle w:val="NoSpacing"/>
        <w:jc w:val="center"/>
        <w:rPr>
          <w:b/>
          <w:bCs/>
        </w:rPr>
      </w:pPr>
      <w:r>
        <w:rPr>
          <w:b/>
          <w:bCs/>
        </w:rPr>
        <w:t>Revised 2025</w:t>
      </w:r>
    </w:p>
    <w:p w14:paraId="69FE5009" w14:textId="77777777" w:rsidR="006758C5" w:rsidRPr="006758C5" w:rsidRDefault="006758C5" w:rsidP="006758C5">
      <w:pPr>
        <w:pStyle w:val="NoSpacing"/>
        <w:jc w:val="center"/>
        <w:rPr>
          <w:b/>
          <w:bCs/>
        </w:rPr>
      </w:pPr>
    </w:p>
    <w:p w14:paraId="3520B3FE" w14:textId="77777777" w:rsidR="006758C5" w:rsidRPr="00E70333" w:rsidRDefault="006758C5" w:rsidP="006758C5">
      <w:pPr>
        <w:pStyle w:val="NoSpacing"/>
      </w:pPr>
    </w:p>
    <w:p w14:paraId="2B4013ED" w14:textId="77777777" w:rsidR="00E70333" w:rsidRPr="00E70333" w:rsidRDefault="00E70333" w:rsidP="00E70333">
      <w:pPr>
        <w:rPr>
          <w:b/>
          <w:bCs/>
        </w:rPr>
      </w:pPr>
      <w:r w:rsidRPr="00E70333">
        <w:rPr>
          <w:b/>
          <w:bCs/>
        </w:rPr>
        <w:t>Section I. Definition and Purpose</w:t>
      </w:r>
    </w:p>
    <w:p w14:paraId="54493281" w14:textId="77777777" w:rsidR="00E70333" w:rsidRPr="00E70333" w:rsidRDefault="00E70333" w:rsidP="00E70333">
      <w:pPr>
        <w:rPr>
          <w:b/>
          <w:bCs/>
        </w:rPr>
      </w:pPr>
      <w:r w:rsidRPr="00E70333">
        <w:rPr>
          <w:b/>
          <w:bCs/>
        </w:rPr>
        <w:t xml:space="preserve">Section II. Functions Of </w:t>
      </w:r>
      <w:proofErr w:type="gramStart"/>
      <w:r w:rsidRPr="00E70333">
        <w:rPr>
          <w:b/>
          <w:bCs/>
        </w:rPr>
        <w:t>The</w:t>
      </w:r>
      <w:proofErr w:type="gramEnd"/>
      <w:r w:rsidRPr="00E70333">
        <w:rPr>
          <w:b/>
          <w:bCs/>
        </w:rPr>
        <w:t xml:space="preserve"> CASC H&amp;I Subcommittee</w:t>
      </w:r>
    </w:p>
    <w:p w14:paraId="17235CAD" w14:textId="77777777" w:rsidR="00E70333" w:rsidRPr="00E70333" w:rsidRDefault="00E70333" w:rsidP="00E70333">
      <w:pPr>
        <w:rPr>
          <w:b/>
          <w:bCs/>
        </w:rPr>
      </w:pPr>
      <w:r w:rsidRPr="00E70333">
        <w:rPr>
          <w:b/>
          <w:bCs/>
        </w:rPr>
        <w:t>Section III. Membership</w:t>
      </w:r>
    </w:p>
    <w:p w14:paraId="42A71C35" w14:textId="77777777" w:rsidR="00E70333" w:rsidRPr="00E70333" w:rsidRDefault="00E70333" w:rsidP="00E70333">
      <w:pPr>
        <w:rPr>
          <w:b/>
          <w:bCs/>
        </w:rPr>
      </w:pPr>
      <w:r w:rsidRPr="00E70333">
        <w:rPr>
          <w:b/>
          <w:bCs/>
        </w:rPr>
        <w:t>Section IV. Voting</w:t>
      </w:r>
    </w:p>
    <w:p w14:paraId="1FF20269" w14:textId="77777777" w:rsidR="00E70333" w:rsidRPr="00E70333" w:rsidRDefault="00E70333" w:rsidP="00E70333">
      <w:pPr>
        <w:rPr>
          <w:b/>
          <w:bCs/>
        </w:rPr>
      </w:pPr>
      <w:r w:rsidRPr="00E70333">
        <w:rPr>
          <w:b/>
          <w:bCs/>
        </w:rPr>
        <w:t>Section V. Subcommittee Trusted Servant Positions</w:t>
      </w:r>
    </w:p>
    <w:p w14:paraId="225331DD" w14:textId="77777777" w:rsidR="00E70333" w:rsidRPr="00080E31" w:rsidRDefault="00E70333" w:rsidP="00080E31">
      <w:pPr>
        <w:ind w:left="720"/>
        <w:rPr>
          <w:color w:val="EE0000"/>
        </w:rPr>
      </w:pPr>
      <w:r w:rsidRPr="00E70333">
        <w:t>A. Chairperson</w:t>
      </w:r>
    </w:p>
    <w:p w14:paraId="6CACBC35" w14:textId="77777777" w:rsidR="00E70333" w:rsidRPr="00E70333" w:rsidRDefault="00E70333" w:rsidP="00080E31">
      <w:pPr>
        <w:ind w:left="720"/>
      </w:pPr>
      <w:r w:rsidRPr="00E70333">
        <w:t>B. Vice-Chairperson</w:t>
      </w:r>
    </w:p>
    <w:p w14:paraId="39BD1DB0" w14:textId="77777777" w:rsidR="00E70333" w:rsidRPr="00E70333" w:rsidRDefault="00E70333" w:rsidP="00080E31">
      <w:pPr>
        <w:ind w:left="720"/>
      </w:pPr>
      <w:r w:rsidRPr="00E70333">
        <w:t>C. Secretary</w:t>
      </w:r>
    </w:p>
    <w:p w14:paraId="6077ACF7" w14:textId="07C555EE" w:rsidR="00E70333" w:rsidRPr="006A2AF3" w:rsidRDefault="00E70333" w:rsidP="006A2AF3">
      <w:pPr>
        <w:ind w:left="720"/>
      </w:pPr>
      <w:r w:rsidRPr="006A2AF3">
        <w:t>D. Literature Coordinator</w:t>
      </w:r>
    </w:p>
    <w:p w14:paraId="6A336ACD" w14:textId="6FCFB6E8" w:rsidR="00E70333" w:rsidRPr="006A2AF3" w:rsidRDefault="006A2AF3" w:rsidP="00080E31">
      <w:pPr>
        <w:ind w:left="720"/>
      </w:pPr>
      <w:r w:rsidRPr="006A2AF3">
        <w:t>E.</w:t>
      </w:r>
      <w:r w:rsidR="00801699" w:rsidRPr="006A2AF3">
        <w:t xml:space="preserve"> </w:t>
      </w:r>
      <w:r w:rsidR="00E70333" w:rsidRPr="006A2AF3">
        <w:t>Panel Leader</w:t>
      </w:r>
    </w:p>
    <w:p w14:paraId="519529F7" w14:textId="29C9C923" w:rsidR="00E70333" w:rsidRPr="00E70333" w:rsidRDefault="00801699" w:rsidP="00080E31">
      <w:pPr>
        <w:ind w:left="720"/>
      </w:pPr>
      <w:r w:rsidRPr="006A2AF3">
        <w:t>F.</w:t>
      </w:r>
      <w:r w:rsidR="00E70333" w:rsidRPr="006A2AF3">
        <w:t xml:space="preserve"> </w:t>
      </w:r>
      <w:r w:rsidR="00E70333" w:rsidRPr="00E70333">
        <w:t>Panel Members/Speakers</w:t>
      </w:r>
    </w:p>
    <w:p w14:paraId="6277CD5B" w14:textId="77777777" w:rsidR="00E70333" w:rsidRPr="003B3584" w:rsidRDefault="00E70333" w:rsidP="00E70333">
      <w:pPr>
        <w:rPr>
          <w:b/>
          <w:bCs/>
        </w:rPr>
      </w:pPr>
      <w:r w:rsidRPr="003B3584">
        <w:rPr>
          <w:b/>
          <w:bCs/>
        </w:rPr>
        <w:t xml:space="preserve">Section VI. Grounds For Removal </w:t>
      </w:r>
      <w:proofErr w:type="gramStart"/>
      <w:r w:rsidRPr="003B3584">
        <w:rPr>
          <w:b/>
          <w:bCs/>
        </w:rPr>
        <w:t>From</w:t>
      </w:r>
      <w:proofErr w:type="gramEnd"/>
      <w:r w:rsidRPr="003B3584">
        <w:rPr>
          <w:b/>
          <w:bCs/>
        </w:rPr>
        <w:t xml:space="preserve"> Office</w:t>
      </w:r>
    </w:p>
    <w:p w14:paraId="290E1A17" w14:textId="77777777" w:rsidR="00E70333" w:rsidRPr="003B3584" w:rsidRDefault="00E70333" w:rsidP="00E70333">
      <w:pPr>
        <w:rPr>
          <w:b/>
          <w:bCs/>
        </w:rPr>
      </w:pPr>
      <w:r w:rsidRPr="003B3584">
        <w:rPr>
          <w:b/>
          <w:bCs/>
        </w:rPr>
        <w:t>Section VII. General Information</w:t>
      </w:r>
    </w:p>
    <w:p w14:paraId="1D0BABC4" w14:textId="77777777" w:rsidR="00E70333" w:rsidRPr="003B3584" w:rsidRDefault="00E70333" w:rsidP="00E70333">
      <w:pPr>
        <w:rPr>
          <w:b/>
          <w:bCs/>
        </w:rPr>
      </w:pPr>
      <w:r w:rsidRPr="003B3584">
        <w:rPr>
          <w:b/>
          <w:bCs/>
        </w:rPr>
        <w:t>Section I. Definition and Purpose</w:t>
      </w:r>
    </w:p>
    <w:p w14:paraId="469F764F" w14:textId="528354FC" w:rsidR="00E70333" w:rsidRPr="00E70333" w:rsidRDefault="00E70333" w:rsidP="00E70333">
      <w:r w:rsidRPr="00E70333">
        <w:t xml:space="preserve">“The purpose of an </w:t>
      </w:r>
      <w:proofErr w:type="spellStart"/>
      <w:r w:rsidRPr="00E70333">
        <w:t>H&amp;l</w:t>
      </w:r>
      <w:proofErr w:type="spellEnd"/>
      <w:r w:rsidRPr="00E70333">
        <w:t xml:space="preserve"> Subcommittee is to carry the N.A. message of recovery</w:t>
      </w:r>
      <w:r w:rsidR="003B3584">
        <w:t xml:space="preserve"> </w:t>
      </w:r>
      <w:r w:rsidRPr="00E70333">
        <w:t>addicts who do not have full access to regular Narcotics Anonymous meetings.</w:t>
      </w:r>
      <w:r w:rsidR="003B3584">
        <w:t xml:space="preserve"> </w:t>
      </w:r>
      <w:r w:rsidRPr="00E70333">
        <w:t xml:space="preserve">H&amp;I panels, except for those in longer term facilities, are in </w:t>
      </w:r>
      <w:r w:rsidR="006A2AF3">
        <w:t>int</w:t>
      </w:r>
      <w:r w:rsidRPr="00E70333">
        <w:t>ended to simply</w:t>
      </w:r>
      <w:r w:rsidR="003B3584">
        <w:t xml:space="preserve"> </w:t>
      </w:r>
      <w:r w:rsidRPr="00E70333">
        <w:t xml:space="preserve">introduce those attending to some of the basics of the N.A. program.” -WSO </w:t>
      </w:r>
      <w:proofErr w:type="spellStart"/>
      <w:r w:rsidRPr="00E70333">
        <w:t>H&amp;l</w:t>
      </w:r>
      <w:proofErr w:type="spellEnd"/>
      <w:r w:rsidR="003B3584">
        <w:t xml:space="preserve"> </w:t>
      </w:r>
      <w:r w:rsidRPr="00E70333">
        <w:t>Handbook</w:t>
      </w:r>
    </w:p>
    <w:p w14:paraId="49DAE2EF" w14:textId="48A80F2F" w:rsidR="00E70333" w:rsidRPr="00E70333" w:rsidRDefault="00E70333" w:rsidP="00E70333">
      <w:r w:rsidRPr="00E70333">
        <w:t>The Hospitals and Institutions (H&amp;I) Subcommittee of the Chattanooga Area</w:t>
      </w:r>
      <w:r w:rsidR="003B3584">
        <w:t xml:space="preserve"> </w:t>
      </w:r>
      <w:r w:rsidRPr="00E70333">
        <w:t>Service Committee (CASC) is a group of men and women from the fellowship of</w:t>
      </w:r>
      <w:r w:rsidR="003B3584">
        <w:t xml:space="preserve"> </w:t>
      </w:r>
      <w:r w:rsidRPr="00E70333">
        <w:t>Narcotics Anonymous (N.A.) who believe in the concept “To assure that no</w:t>
      </w:r>
      <w:r w:rsidR="003B3584">
        <w:t xml:space="preserve"> </w:t>
      </w:r>
      <w:r w:rsidRPr="00E70333">
        <w:t>addict seeking recovery need die without having had the chance to find a better</w:t>
      </w:r>
      <w:r w:rsidR="003B3584">
        <w:t xml:space="preserve"> </w:t>
      </w:r>
      <w:r w:rsidRPr="00E70333">
        <w:t>way of life, from this day forward may we better provide the necessary services.”</w:t>
      </w:r>
      <w:r w:rsidR="003B3584">
        <w:t xml:space="preserve"> </w:t>
      </w:r>
      <w:r w:rsidRPr="00E70333">
        <w:t>This concept should always be our primary purpose. So that when an addict who</w:t>
      </w:r>
    </w:p>
    <w:p w14:paraId="5EED3E4A" w14:textId="717197C7" w:rsidR="00E70333" w:rsidRPr="00E70333" w:rsidRDefault="00E70333" w:rsidP="00E70333">
      <w:r w:rsidRPr="00E70333">
        <w:lastRenderedPageBreak/>
        <w:t xml:space="preserve">is housed in a correctional institution, hospital, or recovery house reaches out for </w:t>
      </w:r>
      <w:r w:rsidRPr="00E70333">
        <w:cr/>
        <w:t>recovery, Narcotics Anonymous will be there.</w:t>
      </w:r>
      <w:r w:rsidR="003B3584">
        <w:t xml:space="preserve"> </w:t>
      </w:r>
      <w:r w:rsidRPr="00E70333">
        <w:t>This committee shall be autonomous, but as a subcommittee of the CASC, shall</w:t>
      </w:r>
      <w:r w:rsidR="003B3584">
        <w:t xml:space="preserve"> </w:t>
      </w:r>
      <w:r w:rsidRPr="00E70333">
        <w:t>be directly responsible to the CASC and ultimately to the members we serve.</w:t>
      </w:r>
    </w:p>
    <w:p w14:paraId="29F12970" w14:textId="77777777" w:rsidR="003B3584" w:rsidRPr="003B3584" w:rsidRDefault="00E70333" w:rsidP="00E70333">
      <w:pPr>
        <w:rPr>
          <w:b/>
          <w:bCs/>
        </w:rPr>
      </w:pPr>
      <w:r w:rsidRPr="003B3584">
        <w:rPr>
          <w:b/>
          <w:bCs/>
        </w:rPr>
        <w:t>Section II. Functions of the CASC H&amp;I Subcommittee</w:t>
      </w:r>
    </w:p>
    <w:p w14:paraId="0233BD64" w14:textId="7E71655E" w:rsidR="003B3584" w:rsidRDefault="003B3584" w:rsidP="00080E31">
      <w:pPr>
        <w:pStyle w:val="NoSpacing"/>
        <w:ind w:left="720"/>
      </w:pPr>
      <w:r>
        <w:t xml:space="preserve">A. To </w:t>
      </w:r>
      <w:r w:rsidR="00E70333" w:rsidRPr="00E70333">
        <w:t>communicate information and to disburse literature to and from all</w:t>
      </w:r>
      <w:r>
        <w:t xml:space="preserve"> </w:t>
      </w:r>
      <w:r w:rsidR="00E70333" w:rsidRPr="00E70333">
        <w:t>institutional panels through their panel representatives</w:t>
      </w:r>
      <w:r>
        <w:t>.</w:t>
      </w:r>
    </w:p>
    <w:p w14:paraId="362ADAF7" w14:textId="76A21BA5" w:rsidR="00E70333" w:rsidRPr="00E70333" w:rsidRDefault="003B3584" w:rsidP="00080E31">
      <w:pPr>
        <w:pStyle w:val="NoSpacing"/>
        <w:ind w:left="720"/>
      </w:pPr>
      <w:r>
        <w:t xml:space="preserve">B. </w:t>
      </w:r>
      <w:proofErr w:type="gramStart"/>
      <w:r w:rsidR="00E70333" w:rsidRPr="00E70333">
        <w:t>To conduct</w:t>
      </w:r>
      <w:proofErr w:type="gramEnd"/>
      <w:r w:rsidR="00E70333" w:rsidRPr="00E70333">
        <w:t xml:space="preserve"> monthly business </w:t>
      </w:r>
      <w:proofErr w:type="gramStart"/>
      <w:r w:rsidR="00E70333" w:rsidRPr="00E70333">
        <w:t>meeting</w:t>
      </w:r>
      <w:proofErr w:type="gramEnd"/>
    </w:p>
    <w:p w14:paraId="687E8398" w14:textId="77777777" w:rsidR="003B3584" w:rsidRDefault="00E70333" w:rsidP="00080E31">
      <w:pPr>
        <w:pStyle w:val="NoSpacing"/>
        <w:ind w:left="720"/>
      </w:pPr>
      <w:r w:rsidRPr="00E70333">
        <w:t xml:space="preserve">C. </w:t>
      </w:r>
      <w:r w:rsidR="003B3584">
        <w:t xml:space="preserve"> </w:t>
      </w:r>
      <w:r w:rsidRPr="00E70333">
        <w:t>To provide an H&amp;I service representative to the Area and the Regional</w:t>
      </w:r>
      <w:r w:rsidR="003B3584">
        <w:t xml:space="preserve"> </w:t>
      </w:r>
      <w:r w:rsidRPr="00E70333">
        <w:t>levels.</w:t>
      </w:r>
      <w:r w:rsidR="003B3584">
        <w:t xml:space="preserve"> </w:t>
      </w:r>
    </w:p>
    <w:p w14:paraId="3A0644D7" w14:textId="70B19A6F" w:rsidR="00E70333" w:rsidRPr="00E70333" w:rsidRDefault="00E70333" w:rsidP="00080E31">
      <w:pPr>
        <w:pStyle w:val="NoSpacing"/>
        <w:ind w:left="720"/>
      </w:pPr>
      <w:r w:rsidRPr="00E70333">
        <w:t>D. To conduct H&amp;I Orientations/Learning days quarterly</w:t>
      </w:r>
    </w:p>
    <w:p w14:paraId="1D8BC2CD" w14:textId="77777777" w:rsidR="00E70333" w:rsidRPr="00E70333" w:rsidRDefault="00E70333" w:rsidP="00080E31">
      <w:pPr>
        <w:pStyle w:val="NoSpacing"/>
        <w:ind w:left="720"/>
      </w:pPr>
      <w:r w:rsidRPr="00E70333">
        <w:t>E. Create and submit an annual operating budget to the CASC</w:t>
      </w:r>
    </w:p>
    <w:p w14:paraId="0979838A" w14:textId="77777777" w:rsidR="003B3584" w:rsidRDefault="003B3584" w:rsidP="00E70333"/>
    <w:p w14:paraId="15BCEC05" w14:textId="440B8852" w:rsidR="00E70333" w:rsidRPr="003B3584" w:rsidRDefault="00E70333" w:rsidP="00E70333">
      <w:pPr>
        <w:rPr>
          <w:b/>
          <w:bCs/>
        </w:rPr>
      </w:pPr>
      <w:r w:rsidRPr="003B3584">
        <w:rPr>
          <w:b/>
          <w:bCs/>
        </w:rPr>
        <w:t>Section III. Membership</w:t>
      </w:r>
    </w:p>
    <w:p w14:paraId="107E00D0" w14:textId="49DE1100" w:rsidR="00E70333" w:rsidRPr="006A2AF3" w:rsidRDefault="00E70333" w:rsidP="00E70333">
      <w:r w:rsidRPr="00E70333">
        <w:t xml:space="preserve">Membership </w:t>
      </w:r>
      <w:proofErr w:type="gramStart"/>
      <w:r w:rsidRPr="00E70333">
        <w:t>to</w:t>
      </w:r>
      <w:proofErr w:type="gramEnd"/>
      <w:r w:rsidRPr="00E70333">
        <w:t xml:space="preserve"> the H&amp;I subcommittee shall be open to any member of N.A.</w:t>
      </w:r>
      <w:r w:rsidR="003B3584">
        <w:t xml:space="preserve"> </w:t>
      </w:r>
      <w:r w:rsidRPr="00E70333">
        <w:t xml:space="preserve">willing to </w:t>
      </w:r>
      <w:r w:rsidRPr="006A2AF3">
        <w:t>participate.</w:t>
      </w:r>
      <w:r w:rsidR="00080E31" w:rsidRPr="006A2AF3">
        <w:t xml:space="preserve"> Must have an NA sponsor and working knowledge of the NA 12 steps. Must be completely abstinent from all mind altering and mood changing substances. (To include MAT.)</w:t>
      </w:r>
    </w:p>
    <w:p w14:paraId="4CF1F1C5" w14:textId="77777777" w:rsidR="00E70333" w:rsidRPr="006A2AF3" w:rsidRDefault="00E70333" w:rsidP="00E70333">
      <w:pPr>
        <w:rPr>
          <w:b/>
          <w:bCs/>
        </w:rPr>
      </w:pPr>
      <w:r w:rsidRPr="006A2AF3">
        <w:rPr>
          <w:b/>
          <w:bCs/>
        </w:rPr>
        <w:t>Section IV. Voting</w:t>
      </w:r>
    </w:p>
    <w:p w14:paraId="7CBA930D" w14:textId="296C9D43" w:rsidR="0008508D" w:rsidRPr="006A2AF3" w:rsidRDefault="00E70333" w:rsidP="0008508D">
      <w:pPr>
        <w:pStyle w:val="NoSpacing"/>
        <w:ind w:left="720"/>
      </w:pPr>
      <w:r w:rsidRPr="006A2AF3">
        <w:t xml:space="preserve">A. Eligible voters </w:t>
      </w:r>
      <w:proofErr w:type="gramStart"/>
      <w:r w:rsidRPr="006A2AF3">
        <w:t>include</w:t>
      </w:r>
      <w:r w:rsidR="006A2AF3" w:rsidRPr="006A2AF3">
        <w:rPr>
          <w:strike/>
          <w:vertAlign w:val="subscript"/>
        </w:rPr>
        <w:t>,</w:t>
      </w:r>
      <w:proofErr w:type="gramEnd"/>
      <w:r w:rsidRPr="006A2AF3">
        <w:rPr>
          <w:strike/>
        </w:rPr>
        <w:t xml:space="preserve"> </w:t>
      </w:r>
      <w:r w:rsidRPr="006A2AF3">
        <w:t>Panel Leaders</w:t>
      </w:r>
      <w:r w:rsidR="0008508D" w:rsidRPr="006A2AF3">
        <w:t>,</w:t>
      </w:r>
      <w:r w:rsidRPr="006A2AF3">
        <w:t xml:space="preserve"> elected</w:t>
      </w:r>
      <w:r w:rsidR="003B3584" w:rsidRPr="006A2AF3">
        <w:t xml:space="preserve"> </w:t>
      </w:r>
      <w:r w:rsidRPr="006A2AF3">
        <w:t>officers</w:t>
      </w:r>
      <w:r w:rsidR="0008508D" w:rsidRPr="006A2AF3">
        <w:t>, and</w:t>
      </w:r>
      <w:r w:rsidRPr="006A2AF3">
        <w:t xml:space="preserve"> participating panel members.</w:t>
      </w:r>
    </w:p>
    <w:p w14:paraId="52EAB990" w14:textId="5CCB4247" w:rsidR="00E70333" w:rsidRPr="006A2AF3" w:rsidRDefault="00E70333" w:rsidP="0008508D">
      <w:pPr>
        <w:pStyle w:val="NoSpacing"/>
        <w:ind w:left="720"/>
      </w:pPr>
      <w:r w:rsidRPr="006A2AF3">
        <w:t>B. Any member who has attended two consecutive committee meetings.</w:t>
      </w:r>
    </w:p>
    <w:p w14:paraId="426BE70A" w14:textId="121F015E" w:rsidR="00E70333" w:rsidRDefault="00E70333" w:rsidP="0008508D">
      <w:pPr>
        <w:pStyle w:val="NoSpacing"/>
        <w:ind w:left="720"/>
      </w:pPr>
      <w:r w:rsidRPr="006A2AF3">
        <w:t xml:space="preserve">C. Any voting member missing two consecutive Chattanooga Area </w:t>
      </w:r>
      <w:proofErr w:type="spellStart"/>
      <w:r w:rsidRPr="006A2AF3">
        <w:t>H&amp;l</w:t>
      </w:r>
      <w:proofErr w:type="spellEnd"/>
      <w:r w:rsidR="003B3584" w:rsidRPr="006A2AF3">
        <w:t xml:space="preserve"> </w:t>
      </w:r>
      <w:r w:rsidRPr="006A2AF3">
        <w:t>Subcommittee</w:t>
      </w:r>
      <w:r w:rsidR="006821EB" w:rsidRPr="006A2AF3">
        <w:t xml:space="preserve"> </w:t>
      </w:r>
      <w:r w:rsidRPr="006A2AF3">
        <w:t>meetings</w:t>
      </w:r>
      <w:r w:rsidR="0008508D" w:rsidRPr="006A2AF3">
        <w:t xml:space="preserve"> loses</w:t>
      </w:r>
      <w:r w:rsidRPr="006A2AF3">
        <w:t xml:space="preserve"> </w:t>
      </w:r>
      <w:r w:rsidRPr="00E70333">
        <w:t>their voting privileges until they meet the</w:t>
      </w:r>
      <w:r w:rsidR="003B3584">
        <w:t xml:space="preserve"> </w:t>
      </w:r>
      <w:r w:rsidRPr="00E70333">
        <w:t xml:space="preserve">Area </w:t>
      </w:r>
      <w:proofErr w:type="spellStart"/>
      <w:r w:rsidRPr="00E70333">
        <w:t>H&amp;l</w:t>
      </w:r>
      <w:proofErr w:type="spellEnd"/>
      <w:r w:rsidRPr="00E70333">
        <w:t xml:space="preserve"> </w:t>
      </w:r>
      <w:proofErr w:type="gramStart"/>
      <w:r w:rsidRPr="00E70333">
        <w:t>Subcommittee guideline</w:t>
      </w:r>
      <w:proofErr w:type="gramEnd"/>
      <w:r w:rsidRPr="00E70333">
        <w:t xml:space="preserve"> requirements.</w:t>
      </w:r>
    </w:p>
    <w:p w14:paraId="2538BDEB" w14:textId="77777777" w:rsidR="0008508D" w:rsidRPr="00E70333" w:rsidRDefault="0008508D" w:rsidP="0008508D">
      <w:pPr>
        <w:pStyle w:val="NoSpacing"/>
        <w:ind w:left="720"/>
      </w:pPr>
    </w:p>
    <w:p w14:paraId="408B455F" w14:textId="77777777" w:rsidR="00E70333" w:rsidRPr="003B3584" w:rsidRDefault="00E70333" w:rsidP="00E70333">
      <w:pPr>
        <w:rPr>
          <w:b/>
          <w:bCs/>
        </w:rPr>
      </w:pPr>
      <w:r w:rsidRPr="003B3584">
        <w:rPr>
          <w:b/>
          <w:bCs/>
        </w:rPr>
        <w:t>Section V. Subcommittee Trusted Servant Positions</w:t>
      </w:r>
    </w:p>
    <w:p w14:paraId="58FCA128" w14:textId="463B824F" w:rsidR="00E70333" w:rsidRPr="00E70333" w:rsidRDefault="00E70333" w:rsidP="00E70333">
      <w:r w:rsidRPr="00E70333">
        <w:t>A facilitation committee of officers shall consist of a Chairperson, Vice</w:t>
      </w:r>
      <w:r w:rsidR="003B3584">
        <w:t xml:space="preserve"> </w:t>
      </w:r>
      <w:r w:rsidRPr="00E70333">
        <w:t>Chairperson, and a Secretary. The Vice Chairperson and Secretary are to be</w:t>
      </w:r>
      <w:r w:rsidR="003B3584">
        <w:t xml:space="preserve"> </w:t>
      </w:r>
      <w:r w:rsidRPr="00E70333">
        <w:t>elected by a majority vote of eligible voters of the H&amp;I Subcommittee. The</w:t>
      </w:r>
      <w:r w:rsidR="003B3584">
        <w:t xml:space="preserve"> </w:t>
      </w:r>
      <w:r w:rsidRPr="00E70333">
        <w:t>Chattanooga Area will elect the H&amp;I Chairperson. March will be the</w:t>
      </w:r>
      <w:r w:rsidR="003B3584">
        <w:t xml:space="preserve"> </w:t>
      </w:r>
      <w:r w:rsidRPr="00E70333">
        <w:t xml:space="preserve">subcommittee meeting that we </w:t>
      </w:r>
      <w:proofErr w:type="gramStart"/>
      <w:r w:rsidRPr="00E70333">
        <w:t>vote</w:t>
      </w:r>
      <w:proofErr w:type="gramEnd"/>
      <w:r w:rsidRPr="00E70333">
        <w:t xml:space="preserve"> in new V. Chair </w:t>
      </w:r>
      <w:proofErr w:type="gramStart"/>
      <w:r w:rsidRPr="00E70333">
        <w:t>Secretary,</w:t>
      </w:r>
      <w:proofErr w:type="gramEnd"/>
      <w:r w:rsidRPr="0008508D">
        <w:rPr>
          <w:color w:val="EE0000"/>
        </w:rPr>
        <w:t xml:space="preserve"> </w:t>
      </w:r>
      <w:r w:rsidRPr="00E70333">
        <w:t>and Literature chair. It is suggested that all trusted servants of this</w:t>
      </w:r>
      <w:r w:rsidR="003B3584">
        <w:t xml:space="preserve"> </w:t>
      </w:r>
      <w:r w:rsidRPr="00E70333">
        <w:t>subcommittee serve a term of one year, except for panel leaders or panel</w:t>
      </w:r>
      <w:r w:rsidR="003B3584">
        <w:t xml:space="preserve"> </w:t>
      </w:r>
      <w:r w:rsidRPr="00E70333">
        <w:t>members (see description.)</w:t>
      </w:r>
    </w:p>
    <w:p w14:paraId="0529BAAA" w14:textId="195E81C2" w:rsidR="00E54DA4" w:rsidRDefault="00E70333" w:rsidP="00E54DA4">
      <w:pPr>
        <w:ind w:left="720"/>
      </w:pPr>
      <w:r w:rsidRPr="00E70333">
        <w:t xml:space="preserve">A. Chairperson – Chairperson should have </w:t>
      </w:r>
      <w:r w:rsidRPr="006A2AF3">
        <w:t xml:space="preserve">at </w:t>
      </w:r>
      <w:r w:rsidR="002A5A86" w:rsidRPr="006A2AF3">
        <w:t xml:space="preserve">least </w:t>
      </w:r>
      <w:r w:rsidRPr="00E70333">
        <w:t>three years clean</w:t>
      </w:r>
      <w:r w:rsidR="00905B7D">
        <w:t xml:space="preserve"> </w:t>
      </w:r>
      <w:r w:rsidRPr="00E70333">
        <w:t>time,</w:t>
      </w:r>
      <w:r w:rsidR="00905B7D">
        <w:t xml:space="preserve"> </w:t>
      </w:r>
      <w:r w:rsidR="00905B7D" w:rsidRPr="00E70333">
        <w:t>plus,</w:t>
      </w:r>
      <w:r w:rsidRPr="00E70333">
        <w:t xml:space="preserve"> a minimum of two years activity in H&amp;I work. Responsibilities include:</w:t>
      </w:r>
    </w:p>
    <w:p w14:paraId="775B4774" w14:textId="11124690" w:rsidR="00E70333" w:rsidRPr="00E70333" w:rsidRDefault="00E70333" w:rsidP="00E54DA4">
      <w:pPr>
        <w:ind w:left="1440"/>
      </w:pPr>
      <w:r w:rsidRPr="00E70333">
        <w:lastRenderedPageBreak/>
        <w:t>1. Ensure that the Twelve Traditions and Twelve Concepts of</w:t>
      </w:r>
      <w:r w:rsidR="00E54DA4">
        <w:t xml:space="preserve"> </w:t>
      </w:r>
      <w:r w:rsidRPr="00E70333">
        <w:t>Narcotics Anonymous are upheld in all matters. Has a working</w:t>
      </w:r>
      <w:r w:rsidR="00E54DA4">
        <w:t xml:space="preserve"> </w:t>
      </w:r>
      <w:r w:rsidRPr="00E70333">
        <w:t>knowledge of the CASC H&amp;I Subcommittee Guidelines.</w:t>
      </w:r>
    </w:p>
    <w:p w14:paraId="03D12FD2" w14:textId="77777777" w:rsidR="00E70333" w:rsidRPr="00E70333" w:rsidRDefault="00E70333" w:rsidP="00E54DA4">
      <w:pPr>
        <w:pStyle w:val="NoSpacing"/>
        <w:ind w:left="1440"/>
      </w:pPr>
      <w:r w:rsidRPr="00E70333">
        <w:t>2. Prepares the monthly subcommittee agenda. Brings before the</w:t>
      </w:r>
    </w:p>
    <w:p w14:paraId="1E4B9949" w14:textId="77777777" w:rsidR="00905B7D" w:rsidRDefault="00E70333" w:rsidP="00E54DA4">
      <w:pPr>
        <w:pStyle w:val="NoSpacing"/>
        <w:ind w:left="1440"/>
      </w:pPr>
      <w:r w:rsidRPr="00E70333">
        <w:t>general meeting of the subcommittee matters they should act upon.</w:t>
      </w:r>
    </w:p>
    <w:p w14:paraId="410E3503" w14:textId="395F7656" w:rsidR="00E70333" w:rsidRPr="00E70333" w:rsidRDefault="00E70333" w:rsidP="00E54DA4">
      <w:pPr>
        <w:pStyle w:val="NoSpacing"/>
        <w:ind w:left="1440"/>
      </w:pPr>
      <w:r w:rsidRPr="00E70333">
        <w:t>3. Carries out policies and orders for the subcommittee.</w:t>
      </w:r>
    </w:p>
    <w:p w14:paraId="59147EB8" w14:textId="77777777" w:rsidR="00E70333" w:rsidRPr="00E70333" w:rsidRDefault="00E70333" w:rsidP="00E54DA4">
      <w:pPr>
        <w:pStyle w:val="NoSpacing"/>
        <w:ind w:left="1440"/>
      </w:pPr>
      <w:r w:rsidRPr="00E70333">
        <w:t>4. Attends and reports at all ASC meetings and Regional H&amp;I</w:t>
      </w:r>
    </w:p>
    <w:p w14:paraId="024E2F64" w14:textId="77777777" w:rsidR="00E70333" w:rsidRPr="00E70333" w:rsidRDefault="00E70333" w:rsidP="00E54DA4">
      <w:pPr>
        <w:pStyle w:val="NoSpacing"/>
        <w:ind w:left="1440"/>
      </w:pPr>
      <w:r w:rsidRPr="00E70333">
        <w:t>meetings.</w:t>
      </w:r>
    </w:p>
    <w:p w14:paraId="0C7CBAF1" w14:textId="77777777" w:rsidR="00E70333" w:rsidRPr="00E70333" w:rsidRDefault="00E70333" w:rsidP="00E54DA4">
      <w:pPr>
        <w:pStyle w:val="NoSpacing"/>
        <w:ind w:left="1440"/>
      </w:pPr>
      <w:r w:rsidRPr="00E70333">
        <w:t>5. Conducts Orientation/Learning Day in January, April, July, and</w:t>
      </w:r>
    </w:p>
    <w:p w14:paraId="281C5817" w14:textId="77777777" w:rsidR="00E70333" w:rsidRPr="00E70333" w:rsidRDefault="00E70333" w:rsidP="00E54DA4">
      <w:pPr>
        <w:pStyle w:val="NoSpacing"/>
        <w:ind w:left="1440"/>
      </w:pPr>
      <w:r w:rsidRPr="00E70333">
        <w:t>October.</w:t>
      </w:r>
    </w:p>
    <w:p w14:paraId="626C3F17" w14:textId="77777777" w:rsidR="00E70333" w:rsidRPr="00E70333" w:rsidRDefault="00E70333" w:rsidP="00E54DA4">
      <w:pPr>
        <w:pStyle w:val="NoSpacing"/>
        <w:ind w:left="1440"/>
      </w:pPr>
      <w:r w:rsidRPr="00E70333">
        <w:t>6. Appoints ad-hoc committees for special needs and considerations</w:t>
      </w:r>
    </w:p>
    <w:p w14:paraId="6DBD30A7" w14:textId="77777777" w:rsidR="00E70333" w:rsidRPr="00E70333" w:rsidRDefault="00E70333" w:rsidP="00E54DA4">
      <w:pPr>
        <w:pStyle w:val="NoSpacing"/>
        <w:ind w:left="1440"/>
      </w:pPr>
      <w:r w:rsidRPr="00E70333">
        <w:t>of this subcommittee.</w:t>
      </w:r>
    </w:p>
    <w:p w14:paraId="0E00705B" w14:textId="77777777" w:rsidR="00E70333" w:rsidRPr="00E70333" w:rsidRDefault="00E70333" w:rsidP="00E54DA4">
      <w:pPr>
        <w:pStyle w:val="NoSpacing"/>
        <w:ind w:left="1440"/>
      </w:pPr>
      <w:r w:rsidRPr="00E70333">
        <w:t xml:space="preserve">7. Maintains all </w:t>
      </w:r>
      <w:proofErr w:type="gramStart"/>
      <w:r w:rsidRPr="00E70333">
        <w:t>hospital</w:t>
      </w:r>
      <w:proofErr w:type="gramEnd"/>
      <w:r w:rsidRPr="00E70333">
        <w:t xml:space="preserve">, </w:t>
      </w:r>
      <w:proofErr w:type="gramStart"/>
      <w:r w:rsidRPr="00E70333">
        <w:t>institution</w:t>
      </w:r>
      <w:proofErr w:type="gramEnd"/>
      <w:r w:rsidRPr="00E70333">
        <w:t xml:space="preserve"> and recovery house guidelines,</w:t>
      </w:r>
    </w:p>
    <w:p w14:paraId="41E305EF" w14:textId="77777777" w:rsidR="00E70333" w:rsidRPr="00E70333" w:rsidRDefault="00E70333" w:rsidP="00E54DA4">
      <w:pPr>
        <w:pStyle w:val="NoSpacing"/>
        <w:ind w:left="1440"/>
      </w:pPr>
      <w:r w:rsidRPr="00E70333">
        <w:t>rules and regulations.</w:t>
      </w:r>
    </w:p>
    <w:p w14:paraId="3D67887A" w14:textId="77777777" w:rsidR="00E70333" w:rsidRPr="00E70333" w:rsidRDefault="00E70333" w:rsidP="00E54DA4">
      <w:pPr>
        <w:pStyle w:val="NoSpacing"/>
        <w:ind w:left="1440"/>
      </w:pPr>
      <w:r w:rsidRPr="00E70333">
        <w:t>8. Chairperson assumes the duties of Literature Coordinator if vacant</w:t>
      </w:r>
    </w:p>
    <w:p w14:paraId="47EB8451" w14:textId="77777777" w:rsidR="00E70333" w:rsidRPr="00E70333" w:rsidRDefault="00E70333" w:rsidP="00E54DA4">
      <w:pPr>
        <w:pStyle w:val="NoSpacing"/>
        <w:ind w:left="1440"/>
      </w:pPr>
      <w:r w:rsidRPr="00E70333">
        <w:t>or absent. (See Literature Coordinator duties on p. 4).</w:t>
      </w:r>
    </w:p>
    <w:p w14:paraId="5BE01AB2" w14:textId="77777777" w:rsidR="00905B7D" w:rsidRDefault="00905B7D" w:rsidP="00E54DA4">
      <w:pPr>
        <w:pStyle w:val="NoSpacing"/>
        <w:ind w:left="720"/>
      </w:pPr>
    </w:p>
    <w:p w14:paraId="134D8459" w14:textId="554F3CE6" w:rsidR="00E70333" w:rsidRPr="00E70333" w:rsidRDefault="00E70333" w:rsidP="00E54DA4">
      <w:pPr>
        <w:pStyle w:val="NoSpacing"/>
        <w:ind w:left="720"/>
      </w:pPr>
      <w:r w:rsidRPr="00E70333">
        <w:t>B. Vice Chair – Vice Chairperson should have at least two years clean time</w:t>
      </w:r>
    </w:p>
    <w:p w14:paraId="1FDB0501" w14:textId="77777777" w:rsidR="00E70333" w:rsidRPr="00E70333" w:rsidRDefault="00E70333" w:rsidP="00E54DA4">
      <w:pPr>
        <w:pStyle w:val="NoSpacing"/>
        <w:ind w:left="720"/>
      </w:pPr>
      <w:proofErr w:type="gramStart"/>
      <w:r w:rsidRPr="00E70333">
        <w:t>plus</w:t>
      </w:r>
      <w:proofErr w:type="gramEnd"/>
      <w:r w:rsidRPr="00E70333">
        <w:t xml:space="preserve"> a minimum of one year activity in H&amp;I work. Responsibilities include:</w:t>
      </w:r>
    </w:p>
    <w:p w14:paraId="305BB375" w14:textId="42E572AD" w:rsidR="00E70333" w:rsidRPr="00E70333" w:rsidRDefault="00E70333" w:rsidP="00E54DA4">
      <w:pPr>
        <w:pStyle w:val="NoSpacing"/>
        <w:ind w:left="1440"/>
      </w:pPr>
      <w:r w:rsidRPr="00E70333">
        <w:t xml:space="preserve">1. Vice-Chairperson should have at least </w:t>
      </w:r>
      <w:proofErr w:type="gramStart"/>
      <w:r w:rsidRPr="00E70333">
        <w:t>two year</w:t>
      </w:r>
      <w:proofErr w:type="gramEnd"/>
      <w:r w:rsidRPr="00E70333">
        <w:t xml:space="preserve"> clean time, plus a</w:t>
      </w:r>
    </w:p>
    <w:p w14:paraId="3A964AC0" w14:textId="77777777" w:rsidR="006821EB" w:rsidRDefault="00E70333" w:rsidP="00E54DA4">
      <w:pPr>
        <w:pStyle w:val="NoSpacing"/>
        <w:ind w:left="1440"/>
      </w:pPr>
      <w:r w:rsidRPr="00E70333">
        <w:t>minimum of one-year activity in H&amp;I work. Responsibilities include:</w:t>
      </w:r>
    </w:p>
    <w:p w14:paraId="2DF8FC1C" w14:textId="6E25C8D3" w:rsidR="00E70333" w:rsidRPr="00E70333" w:rsidRDefault="00E70333" w:rsidP="00E54DA4">
      <w:pPr>
        <w:pStyle w:val="NoSpacing"/>
        <w:ind w:left="1440"/>
      </w:pPr>
      <w:r w:rsidRPr="00E70333">
        <w:t>2. Ensure that the Twelve Tradition and Twelve Concepts of Narcotics</w:t>
      </w:r>
    </w:p>
    <w:p w14:paraId="43EC911E" w14:textId="77777777" w:rsidR="00E70333" w:rsidRPr="00E70333" w:rsidRDefault="00E70333" w:rsidP="00E54DA4">
      <w:pPr>
        <w:pStyle w:val="NoSpacing"/>
        <w:ind w:left="1440"/>
      </w:pPr>
      <w:r w:rsidRPr="00E70333">
        <w:t xml:space="preserve">Anonymous are upheld in all matters. Has </w:t>
      </w:r>
      <w:proofErr w:type="gramStart"/>
      <w:r w:rsidRPr="00E70333">
        <w:t>a working</w:t>
      </w:r>
      <w:proofErr w:type="gramEnd"/>
      <w:r w:rsidRPr="00E70333">
        <w:t xml:space="preserve"> knowledge</w:t>
      </w:r>
    </w:p>
    <w:p w14:paraId="658808A8" w14:textId="77777777" w:rsidR="00E70333" w:rsidRPr="00E70333" w:rsidRDefault="00E70333" w:rsidP="00E54DA4">
      <w:pPr>
        <w:pStyle w:val="NoSpacing"/>
        <w:ind w:left="1440"/>
      </w:pPr>
      <w:r w:rsidRPr="00E70333">
        <w:t>of the CASC H&amp;I Subcommittee Guidelines</w:t>
      </w:r>
    </w:p>
    <w:p w14:paraId="2EC1104A" w14:textId="77777777" w:rsidR="00E70333" w:rsidRPr="00E70333" w:rsidRDefault="00E70333" w:rsidP="00E54DA4">
      <w:pPr>
        <w:pStyle w:val="NoSpacing"/>
        <w:ind w:left="1440"/>
      </w:pPr>
      <w:r w:rsidRPr="00E70333">
        <w:t xml:space="preserve">3. Assumes the responsibilities of the Chairperson in the event of </w:t>
      </w:r>
      <w:proofErr w:type="gramStart"/>
      <w:r w:rsidRPr="00E70333">
        <w:t>their</w:t>
      </w:r>
      <w:proofErr w:type="gramEnd"/>
    </w:p>
    <w:p w14:paraId="3F9AB901" w14:textId="77777777" w:rsidR="00E70333" w:rsidRPr="00E70333" w:rsidRDefault="00E70333" w:rsidP="00E54DA4">
      <w:pPr>
        <w:pStyle w:val="NoSpacing"/>
        <w:ind w:left="1440"/>
      </w:pPr>
      <w:r w:rsidRPr="00E70333">
        <w:t xml:space="preserve">absence at a subcommittee, Area, or </w:t>
      </w:r>
      <w:proofErr w:type="gramStart"/>
      <w:r w:rsidRPr="00E70333">
        <w:t>Regional</w:t>
      </w:r>
      <w:proofErr w:type="gramEnd"/>
      <w:r w:rsidRPr="00E70333">
        <w:t xml:space="preserve"> level.</w:t>
      </w:r>
    </w:p>
    <w:p w14:paraId="2DB83833" w14:textId="77777777" w:rsidR="00E70333" w:rsidRPr="00E70333" w:rsidRDefault="00E70333" w:rsidP="00E54DA4">
      <w:pPr>
        <w:pStyle w:val="NoSpacing"/>
        <w:ind w:left="1440"/>
      </w:pPr>
      <w:r w:rsidRPr="00E70333">
        <w:t xml:space="preserve">4. If the office of the Chairperson becomes vacant, </w:t>
      </w:r>
      <w:proofErr w:type="gramStart"/>
      <w:r w:rsidRPr="00E70333">
        <w:t>serves</w:t>
      </w:r>
      <w:proofErr w:type="gramEnd"/>
      <w:r w:rsidRPr="00E70333">
        <w:t xml:space="preserve"> as the</w:t>
      </w:r>
    </w:p>
    <w:p w14:paraId="0F50D865" w14:textId="77777777" w:rsidR="00E70333" w:rsidRPr="00E70333" w:rsidRDefault="00E70333" w:rsidP="00E54DA4">
      <w:pPr>
        <w:pStyle w:val="NoSpacing"/>
        <w:ind w:left="1440"/>
      </w:pPr>
      <w:r w:rsidRPr="00E70333">
        <w:t>Chair until confirmed by CASC or until a new Chair is elected.</w:t>
      </w:r>
    </w:p>
    <w:p w14:paraId="2B8A4254" w14:textId="77777777" w:rsidR="00E70333" w:rsidRPr="00E70333" w:rsidRDefault="00E70333" w:rsidP="00E54DA4">
      <w:pPr>
        <w:pStyle w:val="NoSpacing"/>
        <w:ind w:left="1440"/>
      </w:pPr>
      <w:r w:rsidRPr="00E70333">
        <w:t>5. Helps Chairperson keep proceedings orderly</w:t>
      </w:r>
    </w:p>
    <w:p w14:paraId="721F6DB9" w14:textId="77777777" w:rsidR="00E70333" w:rsidRPr="00E70333" w:rsidRDefault="00E70333" w:rsidP="00E54DA4">
      <w:pPr>
        <w:pStyle w:val="NoSpacing"/>
        <w:ind w:left="1440"/>
      </w:pPr>
      <w:r w:rsidRPr="00E70333">
        <w:t>6. Coordinates new panels.</w:t>
      </w:r>
    </w:p>
    <w:p w14:paraId="3AC150E9" w14:textId="77777777" w:rsidR="00E70333" w:rsidRPr="00E70333" w:rsidRDefault="00E70333" w:rsidP="00E54DA4">
      <w:pPr>
        <w:pStyle w:val="NoSpacing"/>
        <w:ind w:left="1440"/>
      </w:pPr>
      <w:r w:rsidRPr="00E70333">
        <w:t>7. Coordinates with chairperson to put on Orientations/Learning Days.</w:t>
      </w:r>
    </w:p>
    <w:p w14:paraId="2549DA7B" w14:textId="77777777" w:rsidR="00E70333" w:rsidRPr="00E70333" w:rsidRDefault="00E70333" w:rsidP="00E54DA4">
      <w:pPr>
        <w:pStyle w:val="NoSpacing"/>
        <w:ind w:left="1440"/>
      </w:pPr>
      <w:r w:rsidRPr="00E70333">
        <w:t xml:space="preserve">8. Maintains all </w:t>
      </w:r>
      <w:proofErr w:type="gramStart"/>
      <w:r w:rsidRPr="00E70333">
        <w:t>hospital</w:t>
      </w:r>
      <w:proofErr w:type="gramEnd"/>
      <w:r w:rsidRPr="00E70333">
        <w:t xml:space="preserve">, </w:t>
      </w:r>
      <w:proofErr w:type="gramStart"/>
      <w:r w:rsidRPr="00E70333">
        <w:t>institution</w:t>
      </w:r>
      <w:proofErr w:type="gramEnd"/>
      <w:r w:rsidRPr="00E70333">
        <w:t xml:space="preserve"> and recovery house guidelines,</w:t>
      </w:r>
    </w:p>
    <w:p w14:paraId="1D4F6060" w14:textId="77777777" w:rsidR="00E70333" w:rsidRPr="00E70333" w:rsidRDefault="00E70333" w:rsidP="00E54DA4">
      <w:pPr>
        <w:pStyle w:val="NoSpacing"/>
        <w:ind w:left="1440"/>
      </w:pPr>
      <w:r w:rsidRPr="00E70333">
        <w:t>rules and regulations.</w:t>
      </w:r>
    </w:p>
    <w:p w14:paraId="0931057D" w14:textId="77777777" w:rsidR="00E70333" w:rsidRPr="00E70333" w:rsidRDefault="00E70333" w:rsidP="00E54DA4">
      <w:pPr>
        <w:pStyle w:val="NoSpacing"/>
        <w:ind w:left="1440"/>
      </w:pPr>
      <w:r w:rsidRPr="00E70333">
        <w:t>9. Attends a minimum 3 CASC meetings and a minimum of 3</w:t>
      </w:r>
    </w:p>
    <w:p w14:paraId="38AC523E" w14:textId="77777777" w:rsidR="00E70333" w:rsidRPr="00E70333" w:rsidRDefault="00E70333" w:rsidP="00E54DA4">
      <w:pPr>
        <w:pStyle w:val="NoSpacing"/>
        <w:ind w:left="1440"/>
      </w:pPr>
      <w:r w:rsidRPr="00E70333">
        <w:t>Regional H&amp;I Subcommittee meetings per term.</w:t>
      </w:r>
    </w:p>
    <w:p w14:paraId="45DBF974" w14:textId="41ADA953" w:rsidR="00E70333" w:rsidRPr="00E70333" w:rsidRDefault="00E70333" w:rsidP="00E54DA4">
      <w:pPr>
        <w:pStyle w:val="NoSpacing"/>
        <w:ind w:left="1440"/>
      </w:pPr>
      <w:r w:rsidRPr="00E70333">
        <w:t>10.</w:t>
      </w:r>
      <w:r w:rsidR="00E54DA4">
        <w:t xml:space="preserve"> </w:t>
      </w:r>
      <w:r w:rsidRPr="00E70333">
        <w:t>May have other responsibilities as determined by the subcommittee</w:t>
      </w:r>
    </w:p>
    <w:p w14:paraId="4972BCF0" w14:textId="77777777" w:rsidR="006821EB" w:rsidRDefault="006821EB" w:rsidP="00905B7D">
      <w:pPr>
        <w:pStyle w:val="NoSpacing"/>
      </w:pPr>
    </w:p>
    <w:p w14:paraId="22FDA452" w14:textId="33C937E9" w:rsidR="00E70333" w:rsidRPr="00E70333" w:rsidRDefault="00E70333" w:rsidP="00E54DA4">
      <w:pPr>
        <w:pStyle w:val="NoSpacing"/>
        <w:ind w:left="720"/>
      </w:pPr>
      <w:r w:rsidRPr="00E70333">
        <w:t>C. Secretary - Secretary should have at least nine months clean time plus a</w:t>
      </w:r>
    </w:p>
    <w:p w14:paraId="779594B5" w14:textId="77777777" w:rsidR="00E70333" w:rsidRPr="00E70333" w:rsidRDefault="00E70333" w:rsidP="00E54DA4">
      <w:pPr>
        <w:pStyle w:val="NoSpacing"/>
        <w:ind w:left="720"/>
      </w:pPr>
      <w:r w:rsidRPr="00E70333">
        <w:t>minimum of three months activity in NA service. Responsibilities include:</w:t>
      </w:r>
    </w:p>
    <w:p w14:paraId="4076E96D" w14:textId="32AF75DB" w:rsidR="00E70333" w:rsidRPr="00E70333" w:rsidRDefault="00E70333" w:rsidP="00E54DA4">
      <w:pPr>
        <w:pStyle w:val="NoSpacing"/>
        <w:ind w:left="1440"/>
      </w:pPr>
      <w:r w:rsidRPr="00E70333">
        <w:t>1. Ensure that the Twelve Tradition and Twelve Concepts of Narcotics</w:t>
      </w:r>
    </w:p>
    <w:p w14:paraId="2CE5D63D" w14:textId="77777777" w:rsidR="00E70333" w:rsidRPr="00E70333" w:rsidRDefault="00E70333" w:rsidP="00E54DA4">
      <w:pPr>
        <w:pStyle w:val="NoSpacing"/>
        <w:ind w:left="1440"/>
      </w:pPr>
      <w:r w:rsidRPr="00E70333">
        <w:t xml:space="preserve">Anonymous are upheld in all matters. Has </w:t>
      </w:r>
      <w:proofErr w:type="gramStart"/>
      <w:r w:rsidRPr="00E70333">
        <w:t>a working</w:t>
      </w:r>
      <w:proofErr w:type="gramEnd"/>
      <w:r w:rsidRPr="00E70333">
        <w:t xml:space="preserve"> knowledge</w:t>
      </w:r>
    </w:p>
    <w:p w14:paraId="08589B42" w14:textId="77777777" w:rsidR="00E70333" w:rsidRPr="00E70333" w:rsidRDefault="00E70333" w:rsidP="00E54DA4">
      <w:pPr>
        <w:pStyle w:val="NoSpacing"/>
        <w:ind w:left="1440"/>
      </w:pPr>
      <w:r w:rsidRPr="00E70333">
        <w:t>of the CASC H&amp;I Subcommittee Guidelines</w:t>
      </w:r>
    </w:p>
    <w:p w14:paraId="4A48F630" w14:textId="77777777" w:rsidR="00E70333" w:rsidRPr="00E70333" w:rsidRDefault="00E70333" w:rsidP="00E54DA4">
      <w:pPr>
        <w:pStyle w:val="NoSpacing"/>
        <w:ind w:left="1440"/>
      </w:pPr>
      <w:r w:rsidRPr="00E70333">
        <w:t>2. Takes an accurate set of minutes at each monthly meeting and</w:t>
      </w:r>
    </w:p>
    <w:p w14:paraId="6C1966A7" w14:textId="77777777" w:rsidR="00E70333" w:rsidRPr="00E70333" w:rsidRDefault="00E70333" w:rsidP="00E54DA4">
      <w:pPr>
        <w:pStyle w:val="NoSpacing"/>
        <w:ind w:left="1440"/>
      </w:pPr>
      <w:r w:rsidRPr="00E70333">
        <w:lastRenderedPageBreak/>
        <w:t>makes them available to the CASC Website Coordinator and at the</w:t>
      </w:r>
    </w:p>
    <w:p w14:paraId="2583FEFE" w14:textId="77777777" w:rsidR="00E70333" w:rsidRPr="00E70333" w:rsidRDefault="00E70333" w:rsidP="00E54DA4">
      <w:pPr>
        <w:pStyle w:val="NoSpacing"/>
        <w:ind w:left="1440"/>
      </w:pPr>
      <w:r w:rsidRPr="00E70333">
        <w:t>beginning of the next monthly meeting.</w:t>
      </w:r>
    </w:p>
    <w:p w14:paraId="53DA2685" w14:textId="77777777" w:rsidR="00E70333" w:rsidRPr="00E70333" w:rsidRDefault="00E70333" w:rsidP="00E54DA4">
      <w:pPr>
        <w:pStyle w:val="NoSpacing"/>
        <w:ind w:left="1440"/>
      </w:pPr>
      <w:r w:rsidRPr="00E70333">
        <w:t xml:space="preserve">3. Maintains an ongoing file of all institution </w:t>
      </w:r>
      <w:proofErr w:type="gramStart"/>
      <w:r w:rsidRPr="00E70333">
        <w:t>guidelines,</w:t>
      </w:r>
      <w:proofErr w:type="gramEnd"/>
      <w:r w:rsidRPr="00E70333">
        <w:t xml:space="preserve"> rules,</w:t>
      </w:r>
    </w:p>
    <w:p w14:paraId="7304AAC2" w14:textId="77777777" w:rsidR="00E70333" w:rsidRPr="00E70333" w:rsidRDefault="00E70333" w:rsidP="00E54DA4">
      <w:pPr>
        <w:pStyle w:val="NoSpacing"/>
        <w:ind w:left="1440"/>
      </w:pPr>
      <w:r w:rsidRPr="00E70333">
        <w:t>regulations, correspondence, and minutes.</w:t>
      </w:r>
    </w:p>
    <w:p w14:paraId="1517CAA4" w14:textId="77777777" w:rsidR="00E70333" w:rsidRPr="00E70333" w:rsidRDefault="00E70333" w:rsidP="00E54DA4">
      <w:pPr>
        <w:pStyle w:val="NoSpacing"/>
        <w:ind w:left="1440"/>
      </w:pPr>
      <w:r w:rsidRPr="00E70333">
        <w:t>4. Keeps an accurate record of all committee members including</w:t>
      </w:r>
    </w:p>
    <w:p w14:paraId="4CC5BA49" w14:textId="77777777" w:rsidR="00E70333" w:rsidRPr="00E70333" w:rsidRDefault="00E70333" w:rsidP="00E54DA4">
      <w:pPr>
        <w:pStyle w:val="NoSpacing"/>
        <w:ind w:left="1440"/>
      </w:pPr>
      <w:r w:rsidRPr="00E70333">
        <w:t>email addresses and phone numbers.</w:t>
      </w:r>
    </w:p>
    <w:p w14:paraId="1BC9A582" w14:textId="77777777" w:rsidR="00E54DA4" w:rsidRDefault="00E54DA4" w:rsidP="00905B7D">
      <w:pPr>
        <w:pStyle w:val="NoSpacing"/>
      </w:pPr>
    </w:p>
    <w:p w14:paraId="58887203" w14:textId="622AB75F" w:rsidR="00E70333" w:rsidRPr="00E70333" w:rsidRDefault="00E70333" w:rsidP="00E54DA4">
      <w:pPr>
        <w:pStyle w:val="NoSpacing"/>
        <w:ind w:left="720"/>
      </w:pPr>
      <w:r w:rsidRPr="00E70333">
        <w:t>D. Literature Coordinator - Literature Coordinator should have six months</w:t>
      </w:r>
    </w:p>
    <w:p w14:paraId="28A17D70" w14:textId="77777777" w:rsidR="00E54DA4" w:rsidRDefault="00E70333" w:rsidP="00E54DA4">
      <w:pPr>
        <w:pStyle w:val="NoSpacing"/>
        <w:ind w:left="720"/>
      </w:pPr>
      <w:r w:rsidRPr="00E70333">
        <w:t>clean time. Responsibilities include:</w:t>
      </w:r>
    </w:p>
    <w:p w14:paraId="72BE1ED2" w14:textId="5655EB28" w:rsidR="00E70333" w:rsidRPr="00E70333" w:rsidRDefault="00E70333" w:rsidP="00E54DA4">
      <w:pPr>
        <w:pStyle w:val="NoSpacing"/>
        <w:ind w:left="1440"/>
      </w:pPr>
      <w:r w:rsidRPr="00E70333">
        <w:t>1. Ensure that the Twelve Tradition and Twelve Concepts</w:t>
      </w:r>
      <w:r w:rsidR="00E54DA4">
        <w:t xml:space="preserve"> </w:t>
      </w:r>
      <w:r w:rsidRPr="00E70333">
        <w:t>of Narcotics Anonymous are upheld in all matters. Has a working</w:t>
      </w:r>
    </w:p>
    <w:p w14:paraId="02B16504" w14:textId="77777777" w:rsidR="00E70333" w:rsidRPr="00E70333" w:rsidRDefault="00E70333" w:rsidP="00E54DA4">
      <w:pPr>
        <w:pStyle w:val="NoSpacing"/>
        <w:ind w:left="1440"/>
      </w:pPr>
      <w:r w:rsidRPr="00E70333">
        <w:t>knowledge of the CASC H&amp;I Subcommittee Guidelines.</w:t>
      </w:r>
    </w:p>
    <w:p w14:paraId="6A7CEE57" w14:textId="77777777" w:rsidR="00E70333" w:rsidRPr="00E70333" w:rsidRDefault="00E70333" w:rsidP="00E54DA4">
      <w:pPr>
        <w:pStyle w:val="NoSpacing"/>
        <w:ind w:left="1440"/>
      </w:pPr>
      <w:r w:rsidRPr="00E70333">
        <w:t>2. Obtain facility literature orders from panel leaders at monthly H&amp;I</w:t>
      </w:r>
    </w:p>
    <w:p w14:paraId="3ACCB07D" w14:textId="4CBCE214" w:rsidR="00E70333" w:rsidRDefault="00E70333" w:rsidP="006A2AF3">
      <w:pPr>
        <w:pStyle w:val="NoSpacing"/>
        <w:ind w:left="1440"/>
        <w:rPr>
          <w:strike/>
          <w:color w:val="EE0000"/>
        </w:rPr>
      </w:pPr>
      <w:r w:rsidRPr="00E70333">
        <w:t>Subcommittee meeting</w:t>
      </w:r>
      <w:r w:rsidR="002A5A86">
        <w:rPr>
          <w:color w:val="EE0000"/>
        </w:rPr>
        <w:t>.</w:t>
      </w:r>
      <w:r w:rsidR="002A5A86">
        <w:rPr>
          <w:strike/>
          <w:color w:val="EE0000"/>
        </w:rPr>
        <w:t xml:space="preserve"> </w:t>
      </w:r>
    </w:p>
    <w:p w14:paraId="6A34520A" w14:textId="0F52CF92" w:rsidR="00172566" w:rsidRPr="006A2AF3" w:rsidRDefault="00172566" w:rsidP="00E54DA4">
      <w:pPr>
        <w:pStyle w:val="NoSpacing"/>
        <w:ind w:left="1440"/>
      </w:pPr>
      <w:r w:rsidRPr="006A2AF3">
        <w:t>3. Must place said order and deliver receipt to Area Treasurer for payment of.</w:t>
      </w:r>
    </w:p>
    <w:p w14:paraId="27055AA5" w14:textId="74E5B65E" w:rsidR="00E70333" w:rsidRPr="006A2AF3" w:rsidRDefault="00172566" w:rsidP="00172566">
      <w:pPr>
        <w:pStyle w:val="NoSpacing"/>
        <w:ind w:left="1440"/>
      </w:pPr>
      <w:r w:rsidRPr="006A2AF3">
        <w:t>4. Must</w:t>
      </w:r>
      <w:r w:rsidR="00E70333" w:rsidRPr="006A2AF3">
        <w:t xml:space="preserve"> stamp and distribute said literature</w:t>
      </w:r>
      <w:r w:rsidRPr="006A2AF3">
        <w:t xml:space="preserve"> </w:t>
      </w:r>
      <w:r w:rsidR="00E70333" w:rsidRPr="006A2AF3">
        <w:t>to panel leader</w:t>
      </w:r>
      <w:r w:rsidR="006A2AF3" w:rsidRPr="006A2AF3">
        <w:t xml:space="preserve"> </w:t>
      </w:r>
      <w:r w:rsidRPr="006A2AF3">
        <w:t xml:space="preserve">at the H&amp;I subcommittee </w:t>
      </w:r>
      <w:r w:rsidR="00E70333" w:rsidRPr="006A2AF3">
        <w:t>meeting</w:t>
      </w:r>
      <w:r w:rsidRPr="006A2AF3">
        <w:t xml:space="preserve"> or otherwise directed</w:t>
      </w:r>
      <w:r w:rsidR="00E70333" w:rsidRPr="006A2AF3">
        <w:t>. Also, distributes</w:t>
      </w:r>
      <w:r w:rsidRPr="006A2AF3">
        <w:t xml:space="preserve"> </w:t>
      </w:r>
      <w:r w:rsidR="00E70333" w:rsidRPr="006A2AF3">
        <w:t>any other items the subcommittee uses in carrying the message at</w:t>
      </w:r>
      <w:r w:rsidRPr="006A2AF3">
        <w:t xml:space="preserve"> </w:t>
      </w:r>
      <w:r w:rsidR="00E70333" w:rsidRPr="006A2AF3">
        <w:t>the monthly subcommittee meeting.</w:t>
      </w:r>
    </w:p>
    <w:p w14:paraId="1F0AE74E" w14:textId="77777777" w:rsidR="006758C5" w:rsidRPr="00E70333" w:rsidRDefault="006758C5" w:rsidP="00E54DA4">
      <w:pPr>
        <w:pStyle w:val="NoSpacing"/>
        <w:ind w:left="1440"/>
      </w:pPr>
    </w:p>
    <w:p w14:paraId="74D4EC1A" w14:textId="23CCA665" w:rsidR="00E70333" w:rsidRPr="00E70333" w:rsidRDefault="006A2AF3" w:rsidP="00E54DA4">
      <w:pPr>
        <w:pStyle w:val="NoSpacing"/>
        <w:ind w:left="720"/>
      </w:pPr>
      <w:r>
        <w:t>E</w:t>
      </w:r>
      <w:r w:rsidR="00E70333" w:rsidRPr="00E70333">
        <w:t xml:space="preserve">. Panel Leader - Panel Leader should have </w:t>
      </w:r>
      <w:proofErr w:type="gramStart"/>
      <w:r w:rsidR="00E70333" w:rsidRPr="00E70333">
        <w:t>one year</w:t>
      </w:r>
      <w:proofErr w:type="gramEnd"/>
      <w:r w:rsidR="00E70333" w:rsidRPr="00E70333">
        <w:t xml:space="preserve"> clean time and a</w:t>
      </w:r>
    </w:p>
    <w:p w14:paraId="74318927" w14:textId="71755702" w:rsidR="00E70333" w:rsidRPr="00E70333" w:rsidRDefault="00E70333" w:rsidP="002A5A86">
      <w:pPr>
        <w:pStyle w:val="NoSpacing"/>
        <w:ind w:left="720"/>
      </w:pPr>
      <w:r w:rsidRPr="00E70333">
        <w:t xml:space="preserve">minimum of three </w:t>
      </w:r>
      <w:proofErr w:type="gramStart"/>
      <w:r w:rsidRPr="00E70333">
        <w:t>months</w:t>
      </w:r>
      <w:proofErr w:type="gramEnd"/>
      <w:r w:rsidRPr="00E70333">
        <w:t xml:space="preserve"> service</w:t>
      </w:r>
      <w:r w:rsidR="006A2AF3" w:rsidRPr="006A2AF3">
        <w:t xml:space="preserve"> </w:t>
      </w:r>
      <w:r w:rsidR="002A5A86" w:rsidRPr="006A2AF3">
        <w:t xml:space="preserve">experience </w:t>
      </w:r>
      <w:r w:rsidRPr="00E70333">
        <w:t>at the H&amp;I Subcommittee</w:t>
      </w:r>
      <w:r w:rsidR="002A5A86">
        <w:t xml:space="preserve"> </w:t>
      </w:r>
      <w:r w:rsidRPr="00E70333">
        <w:t>as a panel member. He or she shall be qualified and assigned by the</w:t>
      </w:r>
    </w:p>
    <w:p w14:paraId="2B67A34B" w14:textId="77777777" w:rsidR="00E70333" w:rsidRPr="00E70333" w:rsidRDefault="00E70333" w:rsidP="00E54DA4">
      <w:pPr>
        <w:pStyle w:val="NoSpacing"/>
        <w:ind w:left="720"/>
      </w:pPr>
      <w:r w:rsidRPr="00E70333">
        <w:t xml:space="preserve">Subcommittee </w:t>
      </w:r>
      <w:proofErr w:type="gramStart"/>
      <w:r w:rsidRPr="00E70333">
        <w:t>and also</w:t>
      </w:r>
      <w:proofErr w:type="gramEnd"/>
      <w:r w:rsidRPr="00E70333">
        <w:t xml:space="preserve"> be cleared by the institution whenever necessary.</w:t>
      </w:r>
    </w:p>
    <w:p w14:paraId="41F02D1E" w14:textId="77777777" w:rsidR="00E70333" w:rsidRPr="00E70333" w:rsidRDefault="00E70333" w:rsidP="00E54DA4">
      <w:pPr>
        <w:pStyle w:val="NoSpacing"/>
        <w:ind w:left="720"/>
      </w:pPr>
      <w:r w:rsidRPr="00E70333">
        <w:t xml:space="preserve">Panel Leaders serve a term of 6 months and will be voted in </w:t>
      </w:r>
      <w:proofErr w:type="gramStart"/>
      <w:r w:rsidRPr="00E70333">
        <w:t>at</w:t>
      </w:r>
      <w:proofErr w:type="gramEnd"/>
      <w:r w:rsidRPr="00E70333">
        <w:t xml:space="preserve"> March or</w:t>
      </w:r>
    </w:p>
    <w:p w14:paraId="35FFAC91" w14:textId="77777777" w:rsidR="00E70333" w:rsidRPr="00E70333" w:rsidRDefault="00E70333" w:rsidP="00E54DA4">
      <w:pPr>
        <w:pStyle w:val="NoSpacing"/>
        <w:ind w:left="720"/>
      </w:pPr>
      <w:r w:rsidRPr="00E70333">
        <w:t>October Subcommittee Meeting. Responsibilities include:</w:t>
      </w:r>
    </w:p>
    <w:p w14:paraId="2C8C1A42" w14:textId="4E58D9F0" w:rsidR="00E70333" w:rsidRPr="00E70333" w:rsidRDefault="00E70333" w:rsidP="00E54DA4">
      <w:pPr>
        <w:pStyle w:val="NoSpacing"/>
        <w:ind w:left="1440"/>
      </w:pPr>
      <w:r w:rsidRPr="00E70333">
        <w:t>1. Ensure that the Twelve Tradition and Twelve Concepts of Narcotics</w:t>
      </w:r>
    </w:p>
    <w:p w14:paraId="15D818D1" w14:textId="77777777" w:rsidR="00E70333" w:rsidRPr="00E70333" w:rsidRDefault="00E70333" w:rsidP="00E54DA4">
      <w:pPr>
        <w:pStyle w:val="NoSpacing"/>
        <w:ind w:left="1440"/>
      </w:pPr>
      <w:r w:rsidRPr="00E70333">
        <w:t>Anonymous are upheld in all matters. Has a working knowledge of</w:t>
      </w:r>
    </w:p>
    <w:p w14:paraId="1E3CBE4E" w14:textId="77777777" w:rsidR="00E70333" w:rsidRPr="00E70333" w:rsidRDefault="00E70333" w:rsidP="00E54DA4">
      <w:pPr>
        <w:pStyle w:val="NoSpacing"/>
        <w:ind w:left="1440"/>
      </w:pPr>
      <w:r w:rsidRPr="00E70333">
        <w:t>the CASC H&amp;I Subcommittee Guidelines.</w:t>
      </w:r>
    </w:p>
    <w:p w14:paraId="1B5D688A" w14:textId="76977CB4" w:rsidR="00E70333" w:rsidRPr="00E70333" w:rsidRDefault="00E70333" w:rsidP="00E54DA4">
      <w:pPr>
        <w:pStyle w:val="NoSpacing"/>
        <w:ind w:left="1440"/>
      </w:pPr>
      <w:r w:rsidRPr="00E70333">
        <w:t>2. Attendance at one H&amp;I Orientation/Learning Day within the term.</w:t>
      </w:r>
    </w:p>
    <w:p w14:paraId="6980446E" w14:textId="77777777" w:rsidR="00E70333" w:rsidRPr="00E70333" w:rsidRDefault="00E70333" w:rsidP="00E54DA4">
      <w:pPr>
        <w:pStyle w:val="NoSpacing"/>
        <w:ind w:left="1440"/>
      </w:pPr>
      <w:r w:rsidRPr="00E70333">
        <w:t>3. Coordinates schedules of Panel Members at respective facility.</w:t>
      </w:r>
    </w:p>
    <w:p w14:paraId="78CE290B" w14:textId="77777777" w:rsidR="00E70333" w:rsidRPr="00E70333" w:rsidRDefault="00E70333" w:rsidP="00E54DA4">
      <w:pPr>
        <w:pStyle w:val="NoSpacing"/>
        <w:ind w:left="1440"/>
      </w:pPr>
      <w:r w:rsidRPr="00E70333">
        <w:t>4. Attends H&amp;I Subcommittee meetings. If unable, must notify</w:t>
      </w:r>
    </w:p>
    <w:p w14:paraId="21E045A6" w14:textId="01CFC68A" w:rsidR="00E70333" w:rsidRPr="00E70333" w:rsidRDefault="00E70333" w:rsidP="00E54DA4">
      <w:pPr>
        <w:pStyle w:val="NoSpacing"/>
        <w:ind w:left="1440"/>
      </w:pPr>
      <w:r w:rsidRPr="00E70333">
        <w:t>Chairperson in advance of H&amp;I Subcommittee</w:t>
      </w:r>
    </w:p>
    <w:p w14:paraId="33DCAE5F" w14:textId="77777777" w:rsidR="00E70333" w:rsidRPr="00E70333" w:rsidRDefault="00E70333" w:rsidP="00E54DA4">
      <w:pPr>
        <w:pStyle w:val="NoSpacing"/>
        <w:ind w:left="1440"/>
      </w:pPr>
      <w:r w:rsidRPr="00E70333">
        <w:t xml:space="preserve">meeting. If </w:t>
      </w:r>
      <w:proofErr w:type="gramStart"/>
      <w:r w:rsidRPr="00E70333">
        <w:t>unable</w:t>
      </w:r>
      <w:proofErr w:type="gramEnd"/>
      <w:r w:rsidRPr="00E70333">
        <w:t xml:space="preserve"> to fulfill their panel commitment, </w:t>
      </w:r>
      <w:proofErr w:type="gramStart"/>
      <w:r w:rsidRPr="00E70333">
        <w:t>must</w:t>
      </w:r>
      <w:proofErr w:type="gramEnd"/>
      <w:r w:rsidRPr="00E70333">
        <w:t xml:space="preserve"> </w:t>
      </w:r>
      <w:proofErr w:type="gramStart"/>
      <w:r w:rsidRPr="00E70333">
        <w:t>notify</w:t>
      </w:r>
      <w:proofErr w:type="gramEnd"/>
    </w:p>
    <w:p w14:paraId="4B2EFD36" w14:textId="3E1A433F" w:rsidR="00E70333" w:rsidRPr="00E70333" w:rsidRDefault="00E70333" w:rsidP="00172566">
      <w:pPr>
        <w:pStyle w:val="NoSpacing"/>
        <w:ind w:left="1440"/>
      </w:pPr>
      <w:r w:rsidRPr="00E70333">
        <w:t>Chairperson. Failure to do so or failure to</w:t>
      </w:r>
      <w:r w:rsidR="00172566">
        <w:t xml:space="preserve"> </w:t>
      </w:r>
      <w:r w:rsidRPr="00E70333">
        <w:t xml:space="preserve">attend two subcommittee </w:t>
      </w:r>
      <w:proofErr w:type="gramStart"/>
      <w:r w:rsidRPr="00E70333">
        <w:t>meeting</w:t>
      </w:r>
      <w:proofErr w:type="gramEnd"/>
      <w:r w:rsidRPr="00E70333">
        <w:t xml:space="preserve"> in succession may result in</w:t>
      </w:r>
      <w:r w:rsidR="00172566">
        <w:t xml:space="preserve"> </w:t>
      </w:r>
      <w:r w:rsidRPr="00E70333">
        <w:t>removal from their panel at the discretion of the subcommittee.</w:t>
      </w:r>
    </w:p>
    <w:p w14:paraId="64B4D62F" w14:textId="77777777" w:rsidR="00E70333" w:rsidRPr="00E70333" w:rsidRDefault="00E70333" w:rsidP="00E54DA4">
      <w:pPr>
        <w:pStyle w:val="NoSpacing"/>
        <w:ind w:left="1440"/>
      </w:pPr>
      <w:r w:rsidRPr="00E70333">
        <w:t>5. Is familiar with committee guidelines and institutional rules.</w:t>
      </w:r>
    </w:p>
    <w:p w14:paraId="0889B38D" w14:textId="77777777" w:rsidR="00E70333" w:rsidRPr="00E70333" w:rsidRDefault="00E70333" w:rsidP="00E54DA4">
      <w:pPr>
        <w:pStyle w:val="NoSpacing"/>
        <w:ind w:left="1440"/>
      </w:pPr>
      <w:r w:rsidRPr="00E70333">
        <w:t>6. Informs H&amp;I Panel Members of scheduled quarterly H&amp;I</w:t>
      </w:r>
    </w:p>
    <w:p w14:paraId="25B9DFF9" w14:textId="77777777" w:rsidR="00E70333" w:rsidRPr="00E70333" w:rsidRDefault="00E70333" w:rsidP="00E54DA4">
      <w:pPr>
        <w:pStyle w:val="NoSpacing"/>
        <w:ind w:left="1440"/>
      </w:pPr>
      <w:r w:rsidRPr="00E70333">
        <w:t xml:space="preserve">Orientation/ Learning Days. Accepts responsibility for </w:t>
      </w:r>
      <w:proofErr w:type="gramStart"/>
      <w:r w:rsidRPr="00E70333">
        <w:t>the conduct</w:t>
      </w:r>
      <w:proofErr w:type="gramEnd"/>
    </w:p>
    <w:p w14:paraId="66D20C53" w14:textId="77777777" w:rsidR="00E70333" w:rsidRPr="00E70333" w:rsidRDefault="00E70333" w:rsidP="00E54DA4">
      <w:pPr>
        <w:pStyle w:val="NoSpacing"/>
        <w:ind w:left="1440"/>
      </w:pPr>
      <w:r w:rsidRPr="00E70333">
        <w:t xml:space="preserve">of any speakers taken into the institution and </w:t>
      </w:r>
      <w:proofErr w:type="gramStart"/>
      <w:r w:rsidRPr="00E70333">
        <w:t>instructs</w:t>
      </w:r>
      <w:proofErr w:type="gramEnd"/>
      <w:r w:rsidRPr="00E70333">
        <w:t xml:space="preserve"> said</w:t>
      </w:r>
    </w:p>
    <w:p w14:paraId="232FC730" w14:textId="77777777" w:rsidR="00E70333" w:rsidRPr="00E70333" w:rsidRDefault="00E70333" w:rsidP="00E54DA4">
      <w:pPr>
        <w:pStyle w:val="NoSpacing"/>
        <w:ind w:left="1440"/>
      </w:pPr>
      <w:r w:rsidRPr="00E70333">
        <w:t>speakers in advance regarding the regulations of the institution</w:t>
      </w:r>
    </w:p>
    <w:p w14:paraId="7AF939A7" w14:textId="2F03344E" w:rsidR="00E70333" w:rsidRPr="00E70333" w:rsidRDefault="00E70333" w:rsidP="00E54DA4">
      <w:pPr>
        <w:pStyle w:val="NoSpacing"/>
        <w:ind w:left="1440"/>
      </w:pPr>
      <w:r w:rsidRPr="00E70333">
        <w:t xml:space="preserve">being served. Reviews </w:t>
      </w:r>
      <w:r w:rsidR="002A5A86">
        <w:t>Do</w:t>
      </w:r>
      <w:r w:rsidR="002A5A86" w:rsidRPr="002A5A86">
        <w:rPr>
          <w:color w:val="EE0000"/>
        </w:rPr>
        <w:t>’</w:t>
      </w:r>
      <w:r w:rsidRPr="002A5A86">
        <w:rPr>
          <w:color w:val="EE0000"/>
        </w:rPr>
        <w:t>s</w:t>
      </w:r>
      <w:r w:rsidRPr="00E70333">
        <w:t xml:space="preserve"> and Don’ts as published in the WSO</w:t>
      </w:r>
    </w:p>
    <w:p w14:paraId="4625A4DE" w14:textId="77777777" w:rsidR="00E70333" w:rsidRPr="00E70333" w:rsidRDefault="00E70333" w:rsidP="00E54DA4">
      <w:pPr>
        <w:pStyle w:val="NoSpacing"/>
        <w:ind w:left="1440"/>
      </w:pPr>
      <w:r w:rsidRPr="00E70333">
        <w:t>H&amp;I Handbook.</w:t>
      </w:r>
    </w:p>
    <w:p w14:paraId="2D32B363" w14:textId="77777777" w:rsidR="00E70333" w:rsidRPr="00E70333" w:rsidRDefault="00E70333" w:rsidP="00E54DA4">
      <w:pPr>
        <w:pStyle w:val="NoSpacing"/>
        <w:ind w:left="1440"/>
      </w:pPr>
      <w:r w:rsidRPr="00E70333">
        <w:lastRenderedPageBreak/>
        <w:t>7. Reports problems or any special needs concerning the panel to the</w:t>
      </w:r>
    </w:p>
    <w:p w14:paraId="0D18B589" w14:textId="77777777" w:rsidR="00E70333" w:rsidRPr="00E70333" w:rsidRDefault="00E70333" w:rsidP="00E54DA4">
      <w:pPr>
        <w:pStyle w:val="NoSpacing"/>
        <w:ind w:left="1440"/>
      </w:pPr>
      <w:r w:rsidRPr="00E70333">
        <w:t>Panel Coordinator and subcommittee.</w:t>
      </w:r>
    </w:p>
    <w:p w14:paraId="07F8F0B6" w14:textId="77777777" w:rsidR="00E70333" w:rsidRPr="00E70333" w:rsidRDefault="00E70333" w:rsidP="00E54DA4">
      <w:pPr>
        <w:pStyle w:val="NoSpacing"/>
        <w:ind w:left="1440"/>
      </w:pPr>
      <w:r w:rsidRPr="00E70333">
        <w:t>8. Provides, updates, and maintains the institution with N.A. literature</w:t>
      </w:r>
    </w:p>
    <w:p w14:paraId="74372279" w14:textId="77777777" w:rsidR="00E70333" w:rsidRPr="00E70333" w:rsidRDefault="00E70333" w:rsidP="00E54DA4">
      <w:pPr>
        <w:pStyle w:val="NoSpacing"/>
        <w:ind w:left="1440"/>
      </w:pPr>
      <w:r w:rsidRPr="00E70333">
        <w:t>and meeting schedules stamped with the CASC phone line</w:t>
      </w:r>
    </w:p>
    <w:p w14:paraId="02326A2E" w14:textId="77777777" w:rsidR="00E70333" w:rsidRPr="00E70333" w:rsidRDefault="00E70333" w:rsidP="00E54DA4">
      <w:pPr>
        <w:pStyle w:val="NoSpacing"/>
        <w:ind w:left="1440"/>
      </w:pPr>
      <w:r w:rsidRPr="00E70333">
        <w:t>number.</w:t>
      </w:r>
    </w:p>
    <w:p w14:paraId="632021AD" w14:textId="77777777" w:rsidR="00E70333" w:rsidRPr="00E70333" w:rsidRDefault="00E70333" w:rsidP="00E54DA4">
      <w:pPr>
        <w:pStyle w:val="NoSpacing"/>
        <w:ind w:left="720"/>
      </w:pPr>
      <w:r w:rsidRPr="00E70333">
        <w:t>G. Panel Members / Speakers - Panel Members/Speakers Should have at</w:t>
      </w:r>
    </w:p>
    <w:p w14:paraId="62B8E82D" w14:textId="77777777" w:rsidR="00E70333" w:rsidRPr="00E70333" w:rsidRDefault="00E70333" w:rsidP="00E54DA4">
      <w:pPr>
        <w:pStyle w:val="NoSpacing"/>
        <w:ind w:left="720"/>
      </w:pPr>
      <w:proofErr w:type="gramStart"/>
      <w:r w:rsidRPr="00E70333">
        <w:t>least</w:t>
      </w:r>
      <w:proofErr w:type="gramEnd"/>
      <w:r w:rsidRPr="00E70333">
        <w:t xml:space="preserve"> three months clean time in Narcotics Anonymous before attending</w:t>
      </w:r>
    </w:p>
    <w:p w14:paraId="6AB000A1" w14:textId="77777777" w:rsidR="00E70333" w:rsidRPr="00E70333" w:rsidRDefault="00E70333" w:rsidP="00E54DA4">
      <w:pPr>
        <w:pStyle w:val="NoSpacing"/>
        <w:ind w:left="720"/>
      </w:pPr>
      <w:r w:rsidRPr="00E70333">
        <w:t>an H&amp;I meeting and six months clean time before speaking at one.</w:t>
      </w:r>
    </w:p>
    <w:p w14:paraId="7D150B1C" w14:textId="77777777" w:rsidR="00E70333" w:rsidRPr="00E70333" w:rsidRDefault="00E70333" w:rsidP="00080E31">
      <w:pPr>
        <w:pStyle w:val="NoSpacing"/>
        <w:ind w:left="1440"/>
      </w:pPr>
      <w:r w:rsidRPr="00E70333">
        <w:t>1. Ensure that the Twelve Tradition and Twelve Concepts</w:t>
      </w:r>
    </w:p>
    <w:p w14:paraId="2B581D38" w14:textId="77777777" w:rsidR="00E70333" w:rsidRPr="00E70333" w:rsidRDefault="00E70333" w:rsidP="00080E31">
      <w:pPr>
        <w:pStyle w:val="NoSpacing"/>
        <w:ind w:left="1440"/>
      </w:pPr>
      <w:proofErr w:type="gramStart"/>
      <w:r w:rsidRPr="00E70333">
        <w:t>of Narcotics Anonymous</w:t>
      </w:r>
      <w:proofErr w:type="gramEnd"/>
      <w:r w:rsidRPr="00E70333">
        <w:t xml:space="preserve"> are upheld in all matters. Has a working</w:t>
      </w:r>
    </w:p>
    <w:p w14:paraId="6E65C47C" w14:textId="77777777" w:rsidR="00E70333" w:rsidRPr="00E70333" w:rsidRDefault="00E70333" w:rsidP="00080E31">
      <w:pPr>
        <w:pStyle w:val="NoSpacing"/>
        <w:ind w:left="1440"/>
      </w:pPr>
      <w:r w:rsidRPr="00E70333">
        <w:t>knowledge of the CASC H&amp;I Subcommittee Guidelines.</w:t>
      </w:r>
    </w:p>
    <w:p w14:paraId="512FAC67" w14:textId="77777777" w:rsidR="00E70333" w:rsidRPr="00E70333" w:rsidRDefault="00E70333" w:rsidP="00080E31">
      <w:pPr>
        <w:pStyle w:val="NoSpacing"/>
        <w:ind w:left="1440"/>
      </w:pPr>
      <w:r w:rsidRPr="00E70333">
        <w:t>2. Must attend at least one H&amp;I Orientation/Learning Day before</w:t>
      </w:r>
    </w:p>
    <w:p w14:paraId="2CF5BFDD" w14:textId="77777777" w:rsidR="00E70333" w:rsidRPr="00E70333" w:rsidRDefault="00E70333" w:rsidP="00080E31">
      <w:pPr>
        <w:pStyle w:val="NoSpacing"/>
        <w:ind w:left="1440"/>
      </w:pPr>
      <w:r w:rsidRPr="00E70333">
        <w:t>Speaking at an institution/facility.</w:t>
      </w:r>
    </w:p>
    <w:p w14:paraId="6ACE4FF5" w14:textId="77777777" w:rsidR="00E70333" w:rsidRPr="00E70333" w:rsidRDefault="00E70333" w:rsidP="00080E31">
      <w:pPr>
        <w:pStyle w:val="NoSpacing"/>
        <w:ind w:left="1440"/>
      </w:pPr>
      <w:r w:rsidRPr="00E70333">
        <w:t>3. Must carry a clear and consistent Narcotics Anonymous message.</w:t>
      </w:r>
    </w:p>
    <w:p w14:paraId="23542D35" w14:textId="77777777" w:rsidR="00080E31" w:rsidRDefault="00E70333" w:rsidP="00080E31">
      <w:pPr>
        <w:pStyle w:val="NoSpacing"/>
        <w:ind w:left="1440"/>
      </w:pPr>
      <w:r w:rsidRPr="00E70333">
        <w:t>4. Suggested participation at monthly H&amp;I Subcommittee meeting</w:t>
      </w:r>
      <w:r w:rsidR="00080E31">
        <w:t>.</w:t>
      </w:r>
    </w:p>
    <w:p w14:paraId="79590932" w14:textId="77777777" w:rsidR="00080E31" w:rsidRDefault="00080E31" w:rsidP="00080E31">
      <w:pPr>
        <w:pStyle w:val="NoSpacing"/>
      </w:pPr>
    </w:p>
    <w:p w14:paraId="1359C3CA" w14:textId="67C2B1FB" w:rsidR="00E70333" w:rsidRPr="00080E31" w:rsidRDefault="00E70333" w:rsidP="00080E31">
      <w:pPr>
        <w:pStyle w:val="NoSpacing"/>
        <w:rPr>
          <w:b/>
          <w:bCs/>
        </w:rPr>
      </w:pPr>
      <w:r w:rsidRPr="00080E31">
        <w:rPr>
          <w:b/>
          <w:bCs/>
        </w:rPr>
        <w:t>Section</w:t>
      </w:r>
      <w:r w:rsidR="00080E31" w:rsidRPr="00080E31">
        <w:rPr>
          <w:b/>
          <w:bCs/>
        </w:rPr>
        <w:t xml:space="preserve"> </w:t>
      </w:r>
      <w:r w:rsidRPr="00080E31">
        <w:rPr>
          <w:b/>
          <w:bCs/>
        </w:rPr>
        <w:t>VI. Grounds for Removal from Office</w:t>
      </w:r>
    </w:p>
    <w:p w14:paraId="265E17F1" w14:textId="77777777" w:rsidR="006821EB" w:rsidRDefault="006821EB" w:rsidP="00905B7D">
      <w:pPr>
        <w:pStyle w:val="NoSpacing"/>
      </w:pPr>
    </w:p>
    <w:p w14:paraId="75B8E1FD" w14:textId="06DEA49F" w:rsidR="00E70333" w:rsidRPr="00E70333" w:rsidRDefault="00E70333" w:rsidP="00080E31">
      <w:pPr>
        <w:pStyle w:val="NoSpacing"/>
        <w:ind w:left="720"/>
      </w:pPr>
      <w:r w:rsidRPr="00E70333">
        <w:t xml:space="preserve">A. Loss of </w:t>
      </w:r>
      <w:proofErr w:type="gramStart"/>
      <w:r w:rsidRPr="00E70333">
        <w:t>abstinence</w:t>
      </w:r>
      <w:proofErr w:type="gramEnd"/>
      <w:r w:rsidRPr="00E70333">
        <w:t>.</w:t>
      </w:r>
    </w:p>
    <w:p w14:paraId="50C29D4C" w14:textId="2A1EB712" w:rsidR="00E70333" w:rsidRPr="00E70333" w:rsidRDefault="00E70333" w:rsidP="00080E31">
      <w:pPr>
        <w:pStyle w:val="NoSpacing"/>
        <w:ind w:left="720"/>
      </w:pPr>
      <w:r w:rsidRPr="00E70333">
        <w:t xml:space="preserve">B. Failure of any committee </w:t>
      </w:r>
      <w:proofErr w:type="gramStart"/>
      <w:r w:rsidRPr="00E70333">
        <w:t>officers</w:t>
      </w:r>
      <w:proofErr w:type="gramEnd"/>
      <w:r w:rsidRPr="00E70333">
        <w:t xml:space="preserve"> to attend general committee meetings is</w:t>
      </w:r>
    </w:p>
    <w:p w14:paraId="55194626" w14:textId="75A78918" w:rsidR="00E70333" w:rsidRPr="00E70333" w:rsidRDefault="00E70333" w:rsidP="00080E31">
      <w:pPr>
        <w:pStyle w:val="NoSpacing"/>
        <w:ind w:left="720"/>
      </w:pPr>
      <w:r w:rsidRPr="00E70333">
        <w:t xml:space="preserve">disruptive and may prevent a person’s ability to </w:t>
      </w:r>
      <w:r w:rsidR="006A2AF3" w:rsidRPr="00E70333">
        <w:t>effectively</w:t>
      </w:r>
      <w:r w:rsidRPr="00E70333">
        <w:t xml:space="preserve"> communicate</w:t>
      </w:r>
    </w:p>
    <w:p w14:paraId="45A4FBF7" w14:textId="77777777" w:rsidR="00E70333" w:rsidRPr="00E70333" w:rsidRDefault="00E70333" w:rsidP="00080E31">
      <w:pPr>
        <w:pStyle w:val="NoSpacing"/>
        <w:ind w:left="720"/>
      </w:pPr>
      <w:r w:rsidRPr="00E70333">
        <w:t>with the Subcommittee. If unable to attend, notification and arrangements</w:t>
      </w:r>
    </w:p>
    <w:p w14:paraId="65631C9A" w14:textId="743A3542" w:rsidR="00E70333" w:rsidRPr="00E70333" w:rsidRDefault="00E70333" w:rsidP="00080E31">
      <w:pPr>
        <w:pStyle w:val="NoSpacing"/>
        <w:ind w:left="720"/>
      </w:pPr>
      <w:r w:rsidRPr="00E70333">
        <w:t>must be made with the Chairperson</w:t>
      </w:r>
      <w:r w:rsidRPr="00172566">
        <w:rPr>
          <w:color w:val="EE0000"/>
        </w:rPr>
        <w:t xml:space="preserve"> </w:t>
      </w:r>
      <w:r w:rsidRPr="00E70333">
        <w:t>in advance of</w:t>
      </w:r>
    </w:p>
    <w:p w14:paraId="264D3309" w14:textId="77777777" w:rsidR="00E70333" w:rsidRPr="00E70333" w:rsidRDefault="00E70333" w:rsidP="00080E31">
      <w:pPr>
        <w:pStyle w:val="NoSpacing"/>
        <w:ind w:left="720"/>
      </w:pPr>
      <w:r w:rsidRPr="00E70333">
        <w:t>general meeting. Failure to do so or failure to attend two general meetings</w:t>
      </w:r>
    </w:p>
    <w:p w14:paraId="7AABBA1B" w14:textId="77777777" w:rsidR="00E70333" w:rsidRPr="00E70333" w:rsidRDefault="00E70333" w:rsidP="00080E31">
      <w:pPr>
        <w:pStyle w:val="NoSpacing"/>
        <w:ind w:left="720"/>
      </w:pPr>
      <w:r w:rsidRPr="00E70333">
        <w:t>in succession may result in removal from their panel at the discretion of</w:t>
      </w:r>
    </w:p>
    <w:p w14:paraId="290F95D8" w14:textId="77777777" w:rsidR="00E70333" w:rsidRPr="00E70333" w:rsidRDefault="00E70333" w:rsidP="00080E31">
      <w:pPr>
        <w:pStyle w:val="NoSpacing"/>
        <w:ind w:left="720"/>
      </w:pPr>
      <w:r w:rsidRPr="00E70333">
        <w:t>the Subcommittee.</w:t>
      </w:r>
    </w:p>
    <w:p w14:paraId="55F45902" w14:textId="153236D8" w:rsidR="00E70333" w:rsidRPr="00E70333" w:rsidRDefault="00E70333" w:rsidP="00080E31">
      <w:pPr>
        <w:pStyle w:val="NoSpacing"/>
        <w:ind w:left="720"/>
      </w:pPr>
      <w:r w:rsidRPr="00E70333">
        <w:t>C. If Panel leaders are unable to fulfill their panel commitment, they must</w:t>
      </w:r>
    </w:p>
    <w:p w14:paraId="1A077DE4" w14:textId="0FA1726F" w:rsidR="00E70333" w:rsidRPr="00E70333" w:rsidRDefault="00E70333" w:rsidP="00080E31">
      <w:pPr>
        <w:pStyle w:val="NoSpacing"/>
        <w:ind w:left="720"/>
      </w:pPr>
      <w:r w:rsidRPr="00E70333">
        <w:t>notify the Chairperson. Failure to do so or failure to</w:t>
      </w:r>
    </w:p>
    <w:p w14:paraId="2CA47155" w14:textId="7A8D2E32" w:rsidR="00E70333" w:rsidRPr="00E70333" w:rsidRDefault="00E70333" w:rsidP="00080E31">
      <w:pPr>
        <w:pStyle w:val="NoSpacing"/>
        <w:ind w:left="720"/>
      </w:pPr>
      <w:proofErr w:type="gramStart"/>
      <w:r w:rsidRPr="00E70333">
        <w:t>attend</w:t>
      </w:r>
      <w:proofErr w:type="gramEnd"/>
      <w:r w:rsidRPr="00E70333">
        <w:t xml:space="preserve"> two general meetings in succession may result in removal </w:t>
      </w:r>
      <w:proofErr w:type="gramStart"/>
      <w:r w:rsidRPr="00E70333">
        <w:t>from</w:t>
      </w:r>
      <w:proofErr w:type="gramEnd"/>
      <w:r w:rsidR="006821EB">
        <w:t xml:space="preserve"> </w:t>
      </w:r>
      <w:r w:rsidRPr="00E70333">
        <w:t>their panel at the discretion of the Subcommittee.</w:t>
      </w:r>
    </w:p>
    <w:p w14:paraId="6086A70F" w14:textId="77777777" w:rsidR="006821EB" w:rsidRDefault="006821EB" w:rsidP="00080E31">
      <w:pPr>
        <w:pStyle w:val="NoSpacing"/>
        <w:ind w:left="720"/>
        <w:rPr>
          <w:b/>
          <w:bCs/>
        </w:rPr>
      </w:pPr>
    </w:p>
    <w:p w14:paraId="3B9CA3B8" w14:textId="61FDCBF7" w:rsidR="00E70333" w:rsidRPr="006821EB" w:rsidRDefault="00E70333" w:rsidP="00905B7D">
      <w:pPr>
        <w:pStyle w:val="NoSpacing"/>
        <w:rPr>
          <w:b/>
          <w:bCs/>
        </w:rPr>
      </w:pPr>
      <w:r w:rsidRPr="006821EB">
        <w:rPr>
          <w:b/>
          <w:bCs/>
        </w:rPr>
        <w:t>Section VII. General Information</w:t>
      </w:r>
    </w:p>
    <w:p w14:paraId="4788B112" w14:textId="77777777" w:rsidR="006821EB" w:rsidRDefault="006821EB" w:rsidP="00905B7D">
      <w:pPr>
        <w:pStyle w:val="NoSpacing"/>
      </w:pPr>
    </w:p>
    <w:p w14:paraId="03419B85" w14:textId="13C2E442" w:rsidR="00E70333" w:rsidRPr="00E70333" w:rsidRDefault="00801699" w:rsidP="00801699">
      <w:pPr>
        <w:pStyle w:val="NoSpacing"/>
        <w:ind w:left="720"/>
      </w:pPr>
      <w:r>
        <w:t xml:space="preserve">A. </w:t>
      </w:r>
      <w:r w:rsidR="00E70333" w:rsidRPr="00E70333">
        <w:t>Any member of the H&amp;I subcommittee is automatically disqualified from</w:t>
      </w:r>
    </w:p>
    <w:p w14:paraId="06F7F059" w14:textId="77777777" w:rsidR="00E70333" w:rsidRPr="00E70333" w:rsidRDefault="00E70333" w:rsidP="00801699">
      <w:pPr>
        <w:pStyle w:val="NoSpacing"/>
        <w:ind w:left="720"/>
      </w:pPr>
      <w:r w:rsidRPr="00E70333">
        <w:t>further H&amp;I activity upon relapse, but may again become eligible when he</w:t>
      </w:r>
    </w:p>
    <w:p w14:paraId="641516E9" w14:textId="6E17FF9D" w:rsidR="00E70333" w:rsidRPr="00E70333" w:rsidRDefault="00E70333" w:rsidP="00801699">
      <w:pPr>
        <w:pStyle w:val="NoSpacing"/>
        <w:ind w:left="720"/>
      </w:pPr>
      <w:r w:rsidRPr="00E70333">
        <w:t xml:space="preserve">or she can </w:t>
      </w:r>
      <w:proofErr w:type="gramStart"/>
      <w:r w:rsidRPr="00E70333">
        <w:t>conform</w:t>
      </w:r>
      <w:proofErr w:type="gramEnd"/>
      <w:r w:rsidRPr="00E70333">
        <w:t xml:space="preserve"> to the requirements in these guidelines. Being clean</w:t>
      </w:r>
    </w:p>
    <w:p w14:paraId="181CC2C9" w14:textId="77777777" w:rsidR="00E70333" w:rsidRPr="00E70333" w:rsidRDefault="00E70333" w:rsidP="00801699">
      <w:pPr>
        <w:pStyle w:val="NoSpacing"/>
        <w:ind w:left="720"/>
      </w:pPr>
      <w:r w:rsidRPr="00E70333">
        <w:t>for the purposes of this H&amp;I subcommittee shall be defined as complete</w:t>
      </w:r>
    </w:p>
    <w:p w14:paraId="22696034" w14:textId="382B00B3" w:rsidR="00E70333" w:rsidRDefault="00E70333" w:rsidP="00801699">
      <w:pPr>
        <w:pStyle w:val="NoSpacing"/>
        <w:ind w:left="720"/>
      </w:pPr>
      <w:r w:rsidRPr="00E70333">
        <w:t>abstinence from all drugs.</w:t>
      </w:r>
    </w:p>
    <w:p w14:paraId="338C8D2D" w14:textId="77777777" w:rsidR="00801699" w:rsidRPr="00E70333" w:rsidRDefault="00801699" w:rsidP="00801699">
      <w:pPr>
        <w:pStyle w:val="NoSpacing"/>
        <w:ind w:left="720"/>
      </w:pPr>
    </w:p>
    <w:p w14:paraId="3F9C73CC" w14:textId="3BA5D60B" w:rsidR="00E70333" w:rsidRPr="00E70333" w:rsidRDefault="00801699" w:rsidP="00801699">
      <w:pPr>
        <w:pStyle w:val="NoSpacing"/>
        <w:ind w:left="720"/>
      </w:pPr>
      <w:r>
        <w:t xml:space="preserve">B. </w:t>
      </w:r>
      <w:r w:rsidR="00E70333" w:rsidRPr="00E70333">
        <w:t>Any member not conforming to these requirements or any other which</w:t>
      </w:r>
    </w:p>
    <w:p w14:paraId="701328D5" w14:textId="77777777" w:rsidR="00E70333" w:rsidRPr="00E70333" w:rsidRDefault="00E70333" w:rsidP="00801699">
      <w:pPr>
        <w:pStyle w:val="NoSpacing"/>
        <w:ind w:left="720"/>
      </w:pPr>
      <w:r w:rsidRPr="00E70333">
        <w:t>might be added later, or who refuses to abide by the rules and regulations</w:t>
      </w:r>
    </w:p>
    <w:p w14:paraId="2A125769" w14:textId="77777777" w:rsidR="00E70333" w:rsidRPr="00E70333" w:rsidRDefault="00E70333" w:rsidP="00801699">
      <w:pPr>
        <w:pStyle w:val="NoSpacing"/>
        <w:ind w:left="720"/>
      </w:pPr>
      <w:r w:rsidRPr="00E70333">
        <w:t>of the facility, shall automatically be relieved of any H&amp;I subcommittee</w:t>
      </w:r>
    </w:p>
    <w:p w14:paraId="1CB01D81" w14:textId="77777777" w:rsidR="00E70333" w:rsidRPr="00E70333" w:rsidRDefault="00E70333" w:rsidP="00801699">
      <w:pPr>
        <w:pStyle w:val="NoSpacing"/>
        <w:ind w:left="720"/>
      </w:pPr>
      <w:r w:rsidRPr="00E70333">
        <w:t>assignments.</w:t>
      </w:r>
    </w:p>
    <w:p w14:paraId="5B5BDDB8" w14:textId="77777777" w:rsidR="006821EB" w:rsidRDefault="006821EB" w:rsidP="00801699">
      <w:pPr>
        <w:pStyle w:val="NoSpacing"/>
        <w:ind w:left="720"/>
      </w:pPr>
    </w:p>
    <w:p w14:paraId="2B68A6D8" w14:textId="14AC940E" w:rsidR="00E70333" w:rsidRPr="00E70333" w:rsidRDefault="00801699" w:rsidP="00801699">
      <w:pPr>
        <w:pStyle w:val="NoSpacing"/>
        <w:ind w:left="720"/>
      </w:pPr>
      <w:r>
        <w:lastRenderedPageBreak/>
        <w:t xml:space="preserve">C. </w:t>
      </w:r>
      <w:r w:rsidR="00E70333" w:rsidRPr="00E70333">
        <w:t>No Narcotics Anonymous meeting regularly conducted under the auspices</w:t>
      </w:r>
    </w:p>
    <w:p w14:paraId="68D58329" w14:textId="77777777" w:rsidR="00E70333" w:rsidRPr="00E70333" w:rsidRDefault="00E70333" w:rsidP="00801699">
      <w:pPr>
        <w:pStyle w:val="NoSpacing"/>
        <w:ind w:left="720"/>
      </w:pPr>
      <w:r w:rsidRPr="00E70333">
        <w:t>of the H&amp;I subcommittee shall be held in any facility except when directly</w:t>
      </w:r>
    </w:p>
    <w:p w14:paraId="62159BCD" w14:textId="77777777" w:rsidR="00E70333" w:rsidRPr="00E70333" w:rsidRDefault="00E70333" w:rsidP="00801699">
      <w:pPr>
        <w:pStyle w:val="NoSpacing"/>
        <w:ind w:left="720"/>
      </w:pPr>
      <w:r w:rsidRPr="00E70333">
        <w:t>supervised by the H&amp;I subcommittee or its delegated leader. This</w:t>
      </w:r>
    </w:p>
    <w:p w14:paraId="7206F47E" w14:textId="77777777" w:rsidR="00E70333" w:rsidRPr="00E70333" w:rsidRDefault="00E70333" w:rsidP="00801699">
      <w:pPr>
        <w:pStyle w:val="NoSpacing"/>
        <w:ind w:left="720"/>
      </w:pPr>
      <w:r w:rsidRPr="00E70333">
        <w:t>appointment must be acceptable to the facility being served.</w:t>
      </w:r>
    </w:p>
    <w:p w14:paraId="2115D839" w14:textId="77777777" w:rsidR="006821EB" w:rsidRDefault="006821EB" w:rsidP="00801699">
      <w:pPr>
        <w:pStyle w:val="NoSpacing"/>
        <w:ind w:left="720"/>
      </w:pPr>
    </w:p>
    <w:p w14:paraId="2A7E85D5" w14:textId="15B25367" w:rsidR="00E70333" w:rsidRPr="00E70333" w:rsidRDefault="00801699" w:rsidP="00801699">
      <w:pPr>
        <w:pStyle w:val="NoSpacing"/>
        <w:ind w:left="720"/>
      </w:pPr>
      <w:r>
        <w:t xml:space="preserve">D. </w:t>
      </w:r>
      <w:r w:rsidR="00E70333" w:rsidRPr="00E70333">
        <w:t>Any NA member who is involved with a given facility on a professional or</w:t>
      </w:r>
    </w:p>
    <w:p w14:paraId="52E0F58D" w14:textId="77777777" w:rsidR="00E70333" w:rsidRPr="00E70333" w:rsidRDefault="00E70333" w:rsidP="00801699">
      <w:pPr>
        <w:pStyle w:val="NoSpacing"/>
        <w:ind w:left="720"/>
      </w:pPr>
      <w:r w:rsidRPr="00E70333">
        <w:t>volunteer basis should not participate in the panels serving the addicts in</w:t>
      </w:r>
    </w:p>
    <w:p w14:paraId="1B390368" w14:textId="77777777" w:rsidR="00E70333" w:rsidRPr="00E70333" w:rsidRDefault="00E70333" w:rsidP="00801699">
      <w:pPr>
        <w:pStyle w:val="NoSpacing"/>
        <w:ind w:left="720"/>
      </w:pPr>
      <w:r w:rsidRPr="00E70333">
        <w:t>that facility. This is intended to avoid possible conflict and the resulting</w:t>
      </w:r>
    </w:p>
    <w:p w14:paraId="754476CF" w14:textId="77777777" w:rsidR="00E70333" w:rsidRPr="00E70333" w:rsidRDefault="00E70333" w:rsidP="00801699">
      <w:pPr>
        <w:pStyle w:val="NoSpacing"/>
        <w:ind w:left="720"/>
      </w:pPr>
      <w:r w:rsidRPr="00E70333">
        <w:t>damage to: (a) the inmate or patient inside, or (b) the working ability and</w:t>
      </w:r>
    </w:p>
    <w:p w14:paraId="5E8ECEB8" w14:textId="77777777" w:rsidR="00E70333" w:rsidRPr="00E70333" w:rsidRDefault="00E70333" w:rsidP="00801699">
      <w:pPr>
        <w:pStyle w:val="NoSpacing"/>
        <w:ind w:left="720"/>
      </w:pPr>
      <w:r w:rsidRPr="00E70333">
        <w:t>privilege of the subcommittee to carry the message inside the facility. For</w:t>
      </w:r>
    </w:p>
    <w:p w14:paraId="279D5BDC" w14:textId="77777777" w:rsidR="00E70333" w:rsidRPr="00E70333" w:rsidRDefault="00E70333" w:rsidP="00801699">
      <w:pPr>
        <w:pStyle w:val="NoSpacing"/>
        <w:ind w:left="720"/>
      </w:pPr>
      <w:r w:rsidRPr="00E70333">
        <w:t>these same reasons, no H&amp;I member will interfere with or use influence in</w:t>
      </w:r>
    </w:p>
    <w:p w14:paraId="5AD9D9CB" w14:textId="77777777" w:rsidR="00E70333" w:rsidRPr="00E70333" w:rsidRDefault="00E70333" w:rsidP="00801699">
      <w:pPr>
        <w:pStyle w:val="NoSpacing"/>
        <w:ind w:left="720"/>
      </w:pPr>
      <w:r w:rsidRPr="00E70333">
        <w:t>any facility, court, or hospital; nor with any judge, doctor, probation, or</w:t>
      </w:r>
    </w:p>
    <w:p w14:paraId="72851689" w14:textId="77777777" w:rsidR="00E70333" w:rsidRPr="00E70333" w:rsidRDefault="00E70333" w:rsidP="00801699">
      <w:pPr>
        <w:pStyle w:val="NoSpacing"/>
        <w:ind w:left="720"/>
      </w:pPr>
      <w:r w:rsidRPr="00E70333">
        <w:t>parole officer. Further, H&amp;I members will not make any comments or</w:t>
      </w:r>
    </w:p>
    <w:p w14:paraId="76BE8525" w14:textId="77777777" w:rsidR="00E70333" w:rsidRPr="00E70333" w:rsidRDefault="00E70333" w:rsidP="00801699">
      <w:pPr>
        <w:pStyle w:val="NoSpacing"/>
        <w:ind w:left="720"/>
      </w:pPr>
      <w:r w:rsidRPr="00E70333">
        <w:t>promises regarding employment, parole, probation, or medical problems.</w:t>
      </w:r>
    </w:p>
    <w:p w14:paraId="6596AD8E" w14:textId="77777777" w:rsidR="006821EB" w:rsidRDefault="006821EB" w:rsidP="00801699">
      <w:pPr>
        <w:pStyle w:val="NoSpacing"/>
        <w:ind w:left="720"/>
      </w:pPr>
    </w:p>
    <w:p w14:paraId="0606D48E" w14:textId="5385C0E6" w:rsidR="00E70333" w:rsidRPr="00E70333" w:rsidRDefault="00801699" w:rsidP="00801699">
      <w:pPr>
        <w:pStyle w:val="NoSpacing"/>
        <w:ind w:left="720"/>
      </w:pPr>
      <w:r>
        <w:t xml:space="preserve">E. </w:t>
      </w:r>
      <w:r w:rsidR="00E70333" w:rsidRPr="00E70333">
        <w:t>We carry only the message of Narcotics Anonymous: recovery from</w:t>
      </w:r>
    </w:p>
    <w:p w14:paraId="4F1505A8" w14:textId="77777777" w:rsidR="00E70333" w:rsidRPr="00E70333" w:rsidRDefault="00E70333" w:rsidP="00801699">
      <w:pPr>
        <w:pStyle w:val="NoSpacing"/>
        <w:ind w:left="720"/>
      </w:pPr>
      <w:r w:rsidRPr="00E70333">
        <w:t>addiction through our spiritual program. Of course, these members may</w:t>
      </w:r>
    </w:p>
    <w:p w14:paraId="7486CF1A" w14:textId="77777777" w:rsidR="00E70333" w:rsidRPr="00E70333" w:rsidRDefault="00E70333" w:rsidP="00801699">
      <w:pPr>
        <w:pStyle w:val="NoSpacing"/>
        <w:ind w:left="720"/>
      </w:pPr>
      <w:proofErr w:type="gramStart"/>
      <w:r w:rsidRPr="00E70333">
        <w:t>participate</w:t>
      </w:r>
      <w:proofErr w:type="gramEnd"/>
      <w:r w:rsidRPr="00E70333">
        <w:t xml:space="preserve"> </w:t>
      </w:r>
      <w:proofErr w:type="gramStart"/>
      <w:r w:rsidRPr="00E70333">
        <w:t>on</w:t>
      </w:r>
      <w:proofErr w:type="gramEnd"/>
      <w:r w:rsidRPr="00E70333">
        <w:t xml:space="preserve"> panels going to other facilities.</w:t>
      </w:r>
    </w:p>
    <w:p w14:paraId="52A4E804" w14:textId="77777777" w:rsidR="006821EB" w:rsidRDefault="006821EB" w:rsidP="00801699">
      <w:pPr>
        <w:pStyle w:val="NoSpacing"/>
        <w:ind w:left="720"/>
      </w:pPr>
    </w:p>
    <w:p w14:paraId="72C406D0" w14:textId="3FDD7838" w:rsidR="00E70333" w:rsidRPr="00E70333" w:rsidRDefault="00801699" w:rsidP="00801699">
      <w:pPr>
        <w:pStyle w:val="NoSpacing"/>
        <w:ind w:left="720"/>
      </w:pPr>
      <w:r>
        <w:t xml:space="preserve">F. </w:t>
      </w:r>
      <w:r w:rsidR="00E70333" w:rsidRPr="00E70333">
        <w:t>Length of time clean required by each facility is to be rigidly upheld by all</w:t>
      </w:r>
    </w:p>
    <w:p w14:paraId="654648D4" w14:textId="77777777" w:rsidR="00E70333" w:rsidRPr="00E70333" w:rsidRDefault="00E70333" w:rsidP="00801699">
      <w:pPr>
        <w:pStyle w:val="NoSpacing"/>
        <w:ind w:left="720"/>
      </w:pPr>
      <w:r w:rsidRPr="00E70333">
        <w:t>H&amp;I panel leaders.</w:t>
      </w:r>
    </w:p>
    <w:p w14:paraId="5A0A66C8" w14:textId="77777777" w:rsidR="006821EB" w:rsidRDefault="006821EB" w:rsidP="00801699">
      <w:pPr>
        <w:pStyle w:val="NoSpacing"/>
        <w:ind w:left="720"/>
      </w:pPr>
    </w:p>
    <w:p w14:paraId="5464E32D" w14:textId="5CDE8FF8" w:rsidR="00E70333" w:rsidRPr="00E70333" w:rsidRDefault="00801699" w:rsidP="00801699">
      <w:pPr>
        <w:pStyle w:val="NoSpacing"/>
        <w:ind w:left="720"/>
      </w:pPr>
      <w:r>
        <w:t xml:space="preserve">G. </w:t>
      </w:r>
      <w:r w:rsidR="00E70333" w:rsidRPr="00E70333">
        <w:t>Excessive use of profanity or the use of vulgar stories in your sharing is</w:t>
      </w:r>
    </w:p>
    <w:p w14:paraId="3D6C2059" w14:textId="77777777" w:rsidR="00E70333" w:rsidRPr="00E70333" w:rsidRDefault="00E70333" w:rsidP="00801699">
      <w:pPr>
        <w:pStyle w:val="NoSpacing"/>
        <w:ind w:left="720"/>
      </w:pPr>
      <w:r w:rsidRPr="00E70333">
        <w:t>strictly prohibited by the authorities of all facilities, and strongly</w:t>
      </w:r>
    </w:p>
    <w:p w14:paraId="7821B87E" w14:textId="77777777" w:rsidR="00E70333" w:rsidRPr="00E70333" w:rsidRDefault="00E70333" w:rsidP="00801699">
      <w:pPr>
        <w:pStyle w:val="NoSpacing"/>
        <w:ind w:left="720"/>
      </w:pPr>
      <w:r w:rsidRPr="00E70333">
        <w:t>discouraged by the H&amp;I subcommittee.</w:t>
      </w:r>
    </w:p>
    <w:p w14:paraId="0DE44410" w14:textId="77777777" w:rsidR="006821EB" w:rsidRDefault="006821EB" w:rsidP="00801699">
      <w:pPr>
        <w:pStyle w:val="NoSpacing"/>
        <w:ind w:left="720"/>
      </w:pPr>
    </w:p>
    <w:p w14:paraId="40AFA286" w14:textId="6778B66C" w:rsidR="00E70333" w:rsidRPr="00E70333" w:rsidRDefault="00801699" w:rsidP="00801699">
      <w:pPr>
        <w:pStyle w:val="NoSpacing"/>
        <w:ind w:left="720"/>
      </w:pPr>
      <w:r>
        <w:t xml:space="preserve">H. </w:t>
      </w:r>
      <w:r w:rsidR="00E70333" w:rsidRPr="00E70333">
        <w:t>Any member of the H&amp;I subcommittee on parole will only be allowed to</w:t>
      </w:r>
    </w:p>
    <w:p w14:paraId="2CFAC61F" w14:textId="77777777" w:rsidR="00E70333" w:rsidRPr="00E70333" w:rsidRDefault="00E70333" w:rsidP="00801699">
      <w:pPr>
        <w:pStyle w:val="NoSpacing"/>
        <w:ind w:left="720"/>
      </w:pPr>
      <w:r w:rsidRPr="00E70333">
        <w:t>participate in or attend an H&amp;I meeting in any facility being served by the</w:t>
      </w:r>
    </w:p>
    <w:p w14:paraId="2B8F6C21" w14:textId="77777777" w:rsidR="00E70333" w:rsidRPr="00E70333" w:rsidRDefault="00E70333" w:rsidP="00801699">
      <w:pPr>
        <w:pStyle w:val="NoSpacing"/>
        <w:ind w:left="720"/>
      </w:pPr>
      <w:r w:rsidRPr="00E70333">
        <w:t>subcommittee with the express clearance of the authorities of the facility, if</w:t>
      </w:r>
    </w:p>
    <w:p w14:paraId="3833F1CD" w14:textId="77777777" w:rsidR="00E70333" w:rsidRPr="00E70333" w:rsidRDefault="00E70333" w:rsidP="00801699">
      <w:pPr>
        <w:pStyle w:val="NoSpacing"/>
        <w:ind w:left="720"/>
      </w:pPr>
      <w:r w:rsidRPr="00E70333">
        <w:t>applicable.</w:t>
      </w:r>
    </w:p>
    <w:p w14:paraId="79AF0179" w14:textId="77777777" w:rsidR="006821EB" w:rsidRDefault="006821EB" w:rsidP="00801699">
      <w:pPr>
        <w:pStyle w:val="NoSpacing"/>
        <w:ind w:left="720"/>
      </w:pPr>
    </w:p>
    <w:p w14:paraId="3BD007B6" w14:textId="67038535" w:rsidR="00E70333" w:rsidRPr="00E70333" w:rsidRDefault="00801699" w:rsidP="00801699">
      <w:pPr>
        <w:pStyle w:val="NoSpacing"/>
        <w:ind w:left="720"/>
      </w:pPr>
      <w:r>
        <w:t xml:space="preserve">I. </w:t>
      </w:r>
      <w:r w:rsidR="00E70333" w:rsidRPr="00E70333">
        <w:t>H&amp;I panel members shall be responsible for their conduct in any facility,</w:t>
      </w:r>
    </w:p>
    <w:p w14:paraId="36C49A79" w14:textId="77777777" w:rsidR="00E70333" w:rsidRPr="00E70333" w:rsidRDefault="00E70333" w:rsidP="00801699">
      <w:pPr>
        <w:pStyle w:val="NoSpacing"/>
        <w:ind w:left="720"/>
      </w:pPr>
      <w:r w:rsidRPr="00E70333">
        <w:t>and they shall take responsibility to become informed in advance</w:t>
      </w:r>
    </w:p>
    <w:p w14:paraId="2F66E721" w14:textId="77777777" w:rsidR="00E70333" w:rsidRPr="00E70333" w:rsidRDefault="00E70333" w:rsidP="00801699">
      <w:pPr>
        <w:pStyle w:val="NoSpacing"/>
        <w:ind w:left="720"/>
      </w:pPr>
      <w:r w:rsidRPr="00E70333">
        <w:t>regarding the regulations of the facilities being served.</w:t>
      </w:r>
    </w:p>
    <w:p w14:paraId="681C7BE2" w14:textId="77777777" w:rsidR="006821EB" w:rsidRDefault="006821EB" w:rsidP="00801699">
      <w:pPr>
        <w:pStyle w:val="NoSpacing"/>
        <w:ind w:left="720"/>
      </w:pPr>
    </w:p>
    <w:p w14:paraId="19BDA84B" w14:textId="39CB619B" w:rsidR="00E70333" w:rsidRPr="00E70333" w:rsidRDefault="00801699" w:rsidP="00801699">
      <w:pPr>
        <w:pStyle w:val="NoSpacing"/>
        <w:ind w:left="720"/>
      </w:pPr>
      <w:r>
        <w:t xml:space="preserve">J. </w:t>
      </w:r>
      <w:r w:rsidR="00E70333" w:rsidRPr="00E70333">
        <w:t>Printed instructions, which will include the foregoing and which shall be</w:t>
      </w:r>
    </w:p>
    <w:p w14:paraId="1BEE0DC7" w14:textId="77777777" w:rsidR="00E70333" w:rsidRPr="00E70333" w:rsidRDefault="00E70333" w:rsidP="00801699">
      <w:pPr>
        <w:pStyle w:val="NoSpacing"/>
        <w:ind w:left="720"/>
      </w:pPr>
      <w:r w:rsidRPr="00E70333">
        <w:t>compiled and edited to fit the specific requirements of each separate</w:t>
      </w:r>
    </w:p>
    <w:p w14:paraId="16935E8B" w14:textId="77777777" w:rsidR="00E70333" w:rsidRPr="00E70333" w:rsidRDefault="00E70333" w:rsidP="00801699">
      <w:pPr>
        <w:pStyle w:val="NoSpacing"/>
        <w:ind w:left="720"/>
      </w:pPr>
      <w:r w:rsidRPr="00E70333">
        <w:t>facility, shall be furnished by this subcommittee to all panel members so</w:t>
      </w:r>
    </w:p>
    <w:p w14:paraId="2E9EA668" w14:textId="77777777" w:rsidR="00E70333" w:rsidRPr="00E70333" w:rsidRDefault="00E70333" w:rsidP="00801699">
      <w:pPr>
        <w:pStyle w:val="NoSpacing"/>
        <w:ind w:left="720"/>
      </w:pPr>
      <w:r w:rsidRPr="00E70333">
        <w:t>that they will be in full knowledge of their responsibilities in connection with</w:t>
      </w:r>
    </w:p>
    <w:p w14:paraId="1762A832" w14:textId="77777777" w:rsidR="00E70333" w:rsidRPr="00E70333" w:rsidRDefault="00E70333" w:rsidP="00801699">
      <w:pPr>
        <w:pStyle w:val="NoSpacing"/>
        <w:ind w:left="720"/>
      </w:pPr>
      <w:r w:rsidRPr="00E70333">
        <w:t>their individual assignments.</w:t>
      </w:r>
    </w:p>
    <w:p w14:paraId="1079C1EA" w14:textId="77777777" w:rsidR="006821EB" w:rsidRDefault="006821EB" w:rsidP="00801699">
      <w:pPr>
        <w:pStyle w:val="NoSpacing"/>
        <w:ind w:left="720"/>
      </w:pPr>
    </w:p>
    <w:p w14:paraId="3EDB336C" w14:textId="181B2209" w:rsidR="00E70333" w:rsidRPr="00E70333" w:rsidRDefault="00801699" w:rsidP="00801699">
      <w:pPr>
        <w:pStyle w:val="NoSpacing"/>
        <w:ind w:left="720"/>
      </w:pPr>
      <w:r>
        <w:t xml:space="preserve">K. </w:t>
      </w:r>
      <w:r w:rsidR="00E70333" w:rsidRPr="00E70333">
        <w:t>You are reminded that the H&amp;I subcommittee exists to share the Narcotics</w:t>
      </w:r>
    </w:p>
    <w:p w14:paraId="7A5084FB" w14:textId="77777777" w:rsidR="00E70333" w:rsidRPr="00E70333" w:rsidRDefault="00E70333" w:rsidP="00801699">
      <w:pPr>
        <w:pStyle w:val="NoSpacing"/>
        <w:ind w:left="720"/>
      </w:pPr>
      <w:r w:rsidRPr="00E70333">
        <w:t>Anonymous message—our experience, strength, and hope. H&amp;I speakers</w:t>
      </w:r>
    </w:p>
    <w:p w14:paraId="7E0A8DB6" w14:textId="77777777" w:rsidR="00E70333" w:rsidRPr="00E70333" w:rsidRDefault="00E70333" w:rsidP="00801699">
      <w:pPr>
        <w:pStyle w:val="NoSpacing"/>
        <w:ind w:left="720"/>
      </w:pPr>
      <w:r w:rsidRPr="00E70333">
        <w:t>should try to get residents involved with the H&amp;I meeting/presentation</w:t>
      </w:r>
    </w:p>
    <w:p w14:paraId="75EB7B1F" w14:textId="77777777" w:rsidR="00E70333" w:rsidRPr="00E70333" w:rsidRDefault="00E70333" w:rsidP="00801699">
      <w:pPr>
        <w:pStyle w:val="NoSpacing"/>
        <w:ind w:left="720"/>
      </w:pPr>
      <w:r w:rsidRPr="00E70333">
        <w:lastRenderedPageBreak/>
        <w:t>through reading materials as well as through direct sharing.</w:t>
      </w:r>
    </w:p>
    <w:p w14:paraId="57A54782" w14:textId="77777777" w:rsidR="006821EB" w:rsidRDefault="006821EB" w:rsidP="00801699">
      <w:pPr>
        <w:pStyle w:val="NoSpacing"/>
        <w:ind w:left="720"/>
      </w:pPr>
    </w:p>
    <w:p w14:paraId="65DF45C7" w14:textId="10BAC072" w:rsidR="00E70333" w:rsidRPr="00E70333" w:rsidRDefault="00801699" w:rsidP="00801699">
      <w:pPr>
        <w:pStyle w:val="NoSpacing"/>
        <w:ind w:left="720"/>
      </w:pPr>
      <w:r>
        <w:t xml:space="preserve">L. </w:t>
      </w:r>
      <w:r w:rsidR="00E70333" w:rsidRPr="00E70333">
        <w:t>These guidelines were written with the sole intention of assisting us in</w:t>
      </w:r>
    </w:p>
    <w:p w14:paraId="7FBFDF3F" w14:textId="01D82DBB" w:rsidR="00E70333" w:rsidRPr="00E70333" w:rsidRDefault="00E70333" w:rsidP="00801699">
      <w:pPr>
        <w:pStyle w:val="NoSpacing"/>
        <w:ind w:left="720"/>
      </w:pPr>
      <w:r w:rsidRPr="00E70333">
        <w:t>carrying the message to the confined addict who still suffers. We trust that these guidelines will serve to give general direction and some clearly</w:t>
      </w:r>
    </w:p>
    <w:p w14:paraId="7B2EF58F" w14:textId="7EE481B9" w:rsidR="00E70333" w:rsidRPr="00E70333" w:rsidRDefault="00E70333" w:rsidP="00801699">
      <w:pPr>
        <w:pStyle w:val="NoSpacing"/>
        <w:ind w:left="720"/>
      </w:pPr>
      <w:r w:rsidRPr="00E70333">
        <w:t>defined parameters within which to serve.</w:t>
      </w:r>
    </w:p>
    <w:sectPr w:rsidR="00E70333" w:rsidRPr="00E70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D601A"/>
    <w:multiLevelType w:val="hybridMultilevel"/>
    <w:tmpl w:val="FAFC32D6"/>
    <w:lvl w:ilvl="0" w:tplc="CD2CA0C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187320BD"/>
    <w:multiLevelType w:val="hybridMultilevel"/>
    <w:tmpl w:val="3A4A9756"/>
    <w:lvl w:ilvl="0" w:tplc="BB14A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F41916"/>
    <w:multiLevelType w:val="hybridMultilevel"/>
    <w:tmpl w:val="2FAADA8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7605F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AA016B3"/>
    <w:multiLevelType w:val="hybridMultilevel"/>
    <w:tmpl w:val="4D7C05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189558">
    <w:abstractNumId w:val="0"/>
  </w:num>
  <w:num w:numId="2" w16cid:durableId="690690063">
    <w:abstractNumId w:val="4"/>
  </w:num>
  <w:num w:numId="3" w16cid:durableId="1559824711">
    <w:abstractNumId w:val="3"/>
  </w:num>
  <w:num w:numId="4" w16cid:durableId="1279222304">
    <w:abstractNumId w:val="2"/>
  </w:num>
  <w:num w:numId="5" w16cid:durableId="1552309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33"/>
    <w:rsid w:val="00080E31"/>
    <w:rsid w:val="0008508D"/>
    <w:rsid w:val="00172566"/>
    <w:rsid w:val="002A5A86"/>
    <w:rsid w:val="003B3584"/>
    <w:rsid w:val="006758C5"/>
    <w:rsid w:val="006821EB"/>
    <w:rsid w:val="006A2AF3"/>
    <w:rsid w:val="007A3A2F"/>
    <w:rsid w:val="00801699"/>
    <w:rsid w:val="00905B7D"/>
    <w:rsid w:val="009D6D89"/>
    <w:rsid w:val="00E54DA4"/>
    <w:rsid w:val="00E7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FAA83"/>
  <w15:chartTrackingRefBased/>
  <w15:docId w15:val="{CCA3C4AE-4D5F-401B-871E-8056D677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33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703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57AF9-51A9-464F-ACB2-9206CB64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Galyon</dc:creator>
  <cp:keywords/>
  <dc:description/>
  <cp:lastModifiedBy>Mike Galyon</cp:lastModifiedBy>
  <cp:revision>2</cp:revision>
  <dcterms:created xsi:type="dcterms:W3CDTF">2025-08-10T13:52:00Z</dcterms:created>
  <dcterms:modified xsi:type="dcterms:W3CDTF">2025-08-17T14:59:00Z</dcterms:modified>
</cp:coreProperties>
</file>